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5812" w:rsidRPr="00372D56" w:rsidRDefault="00C35812" w:rsidP="00D35B2A">
      <w:pPr>
        <w:jc w:val="center"/>
        <w:rPr>
          <w:rFonts w:cs="Times New Roman"/>
          <w:sz w:val="24"/>
          <w:szCs w:val="24"/>
        </w:rPr>
      </w:pPr>
      <w:r w:rsidRPr="00372D56">
        <w:rPr>
          <w:noProof/>
        </w:rPr>
        <w:drawing>
          <wp:inline distT="0" distB="0" distL="0" distR="0">
            <wp:extent cx="628650" cy="624840"/>
            <wp:effectExtent l="0" t="0" r="0" b="3810"/>
            <wp:docPr id="1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24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5812" w:rsidRPr="00297C98" w:rsidRDefault="005E3C80" w:rsidP="00C35812">
      <w:pPr>
        <w:spacing w:after="120" w:line="240" w:lineRule="auto"/>
        <w:jc w:val="center"/>
        <w:outlineLvl w:val="0"/>
        <w:rPr>
          <w:rFonts w:cs="Times New Roman"/>
          <w:sz w:val="24"/>
          <w:szCs w:val="24"/>
        </w:rPr>
      </w:pPr>
      <w:r w:rsidRPr="00D35B2A">
        <w:t xml:space="preserve">МИНИСТЕРСТВО </w:t>
      </w:r>
      <w:r w:rsidR="00267B34" w:rsidRPr="00D35B2A">
        <w:t>Н</w:t>
      </w:r>
      <w:r w:rsidR="00267B34">
        <w:rPr>
          <w:rFonts w:cs="Times New Roman"/>
          <w:sz w:val="24"/>
          <w:szCs w:val="24"/>
        </w:rPr>
        <w:t>АУКИ И ВЫСШЕГО ОБРАЗОВАНИЯ</w:t>
      </w:r>
      <w:r w:rsidRPr="00297C98">
        <w:rPr>
          <w:rFonts w:cs="Times New Roman"/>
          <w:sz w:val="24"/>
          <w:szCs w:val="24"/>
        </w:rPr>
        <w:t xml:space="preserve"> РОССИЙСКОЙ ФЕДЕРАЦИИ</w:t>
      </w:r>
    </w:p>
    <w:p w:rsidR="00C35812" w:rsidRPr="00297C98" w:rsidRDefault="005E3C80" w:rsidP="00267B34">
      <w:pPr>
        <w:spacing w:line="240" w:lineRule="auto"/>
        <w:ind w:right="-6"/>
        <w:jc w:val="center"/>
        <w:rPr>
          <w:rFonts w:cs="Times New Roman"/>
          <w:bCs/>
          <w:sz w:val="24"/>
          <w:szCs w:val="24"/>
        </w:rPr>
      </w:pPr>
      <w:r w:rsidRPr="00297C98">
        <w:rPr>
          <w:rFonts w:cs="Times New Roman"/>
          <w:bCs/>
          <w:sz w:val="24"/>
          <w:szCs w:val="24"/>
        </w:rPr>
        <w:t>ФЕДЕРАЛЬНОЕ ГОСУДАРСТВЕННОЕ БЮДЖЕТНОЕ</w:t>
      </w:r>
      <w:r w:rsidR="00267B34">
        <w:rPr>
          <w:rFonts w:cs="Times New Roman"/>
          <w:bCs/>
          <w:sz w:val="24"/>
          <w:szCs w:val="24"/>
        </w:rPr>
        <w:t xml:space="preserve"> </w:t>
      </w:r>
      <w:r w:rsidRPr="00297C98">
        <w:rPr>
          <w:rFonts w:cs="Times New Roman"/>
          <w:bCs/>
          <w:sz w:val="24"/>
          <w:szCs w:val="24"/>
        </w:rPr>
        <w:t>ОБРАЗОВАТЕЛЬНОЕ УЧРЕЖДЕНИЕ ВЫСШЕГО ОБРАЗОВАНИЯ «ДОНСКОЙ ГОСУДАРСТВЕННЫЙ ТЕХНИЧЕСКИЙ УНИВЕРСИТЕТ»</w:t>
      </w:r>
    </w:p>
    <w:p w:rsidR="00C35812" w:rsidRPr="00297C98" w:rsidRDefault="005E3C80" w:rsidP="00C35812">
      <w:pPr>
        <w:spacing w:after="120"/>
        <w:jc w:val="center"/>
        <w:rPr>
          <w:bCs/>
          <w:szCs w:val="28"/>
        </w:rPr>
      </w:pPr>
      <w:r w:rsidRPr="00297C98">
        <w:rPr>
          <w:rFonts w:cs="Times New Roman"/>
          <w:bCs/>
          <w:sz w:val="24"/>
          <w:szCs w:val="24"/>
        </w:rPr>
        <w:t>(ДГТУ</w:t>
      </w:r>
      <w:r w:rsidRPr="00297C98">
        <w:rPr>
          <w:bCs/>
          <w:szCs w:val="28"/>
        </w:rPr>
        <w:t>)</w:t>
      </w:r>
    </w:p>
    <w:p w:rsidR="006171A0" w:rsidRPr="00297C98" w:rsidRDefault="006171A0" w:rsidP="00C35812">
      <w:pPr>
        <w:spacing w:after="120"/>
        <w:jc w:val="center"/>
        <w:rPr>
          <w:rFonts w:cs="Times New Roman"/>
          <w:bCs/>
          <w:szCs w:val="28"/>
        </w:rPr>
      </w:pPr>
      <w:r w:rsidRPr="00297C98">
        <w:rPr>
          <w:rFonts w:cs="Times New Roman"/>
          <w:bCs/>
          <w:szCs w:val="28"/>
        </w:rPr>
        <w:t xml:space="preserve">Кафедра </w:t>
      </w:r>
      <w:r w:rsidR="00297C98">
        <w:rPr>
          <w:rFonts w:cs="Times New Roman"/>
          <w:bCs/>
          <w:szCs w:val="28"/>
        </w:rPr>
        <w:t>«С</w:t>
      </w:r>
      <w:r w:rsidRPr="00297C98">
        <w:rPr>
          <w:rFonts w:cs="Times New Roman"/>
          <w:bCs/>
          <w:szCs w:val="28"/>
        </w:rPr>
        <w:t>троительств</w:t>
      </w:r>
      <w:r w:rsidR="00297C98">
        <w:rPr>
          <w:rFonts w:cs="Times New Roman"/>
          <w:bCs/>
          <w:szCs w:val="28"/>
        </w:rPr>
        <w:t>о</w:t>
      </w:r>
      <w:r w:rsidRPr="00297C98">
        <w:rPr>
          <w:rFonts w:cs="Times New Roman"/>
          <w:bCs/>
          <w:szCs w:val="28"/>
        </w:rPr>
        <w:t xml:space="preserve"> уникальных зданий и сооружений</w:t>
      </w:r>
      <w:r w:rsidR="00297C98">
        <w:rPr>
          <w:rFonts w:cs="Times New Roman"/>
          <w:bCs/>
          <w:szCs w:val="28"/>
        </w:rPr>
        <w:t>»</w:t>
      </w:r>
    </w:p>
    <w:p w:rsidR="0048036F" w:rsidRPr="00372D56" w:rsidRDefault="0048036F" w:rsidP="00C35812">
      <w:pPr>
        <w:pStyle w:val="a9"/>
        <w:spacing w:after="0"/>
        <w:ind w:left="360"/>
        <w:jc w:val="center"/>
        <w:rPr>
          <w:rFonts w:cs="Times New Roman"/>
          <w:color w:val="FF0000"/>
          <w:szCs w:val="28"/>
          <w:highlight w:val="yellow"/>
        </w:rPr>
      </w:pPr>
    </w:p>
    <w:p w:rsidR="0048036F" w:rsidRPr="00372D56" w:rsidRDefault="0048036F" w:rsidP="0048036F">
      <w:pPr>
        <w:pStyle w:val="a9"/>
        <w:spacing w:after="0"/>
        <w:ind w:left="360"/>
        <w:rPr>
          <w:rFonts w:cs="Times New Roman"/>
          <w:color w:val="FF0000"/>
          <w:szCs w:val="28"/>
          <w:highlight w:val="yellow"/>
        </w:rPr>
      </w:pPr>
    </w:p>
    <w:p w:rsidR="0048036F" w:rsidRPr="00372D56" w:rsidRDefault="0048036F" w:rsidP="0048036F">
      <w:pPr>
        <w:pStyle w:val="a9"/>
        <w:spacing w:after="0"/>
        <w:ind w:left="360"/>
        <w:rPr>
          <w:rFonts w:cs="Times New Roman"/>
          <w:color w:val="FF0000"/>
          <w:szCs w:val="28"/>
          <w:highlight w:val="yellow"/>
        </w:rPr>
      </w:pPr>
    </w:p>
    <w:p w:rsidR="0048036F" w:rsidRPr="009804D8" w:rsidRDefault="002A3895" w:rsidP="009F312A">
      <w:pPr>
        <w:pStyle w:val="a9"/>
        <w:spacing w:after="0"/>
        <w:ind w:left="360"/>
        <w:jc w:val="center"/>
        <w:rPr>
          <w:rFonts w:cs="Times New Roman"/>
          <w:color w:val="FF0000"/>
          <w:szCs w:val="28"/>
        </w:rPr>
      </w:pPr>
      <w:r w:rsidRPr="0006083D">
        <w:rPr>
          <w:rFonts w:cs="Times New Roman"/>
          <w:szCs w:val="28"/>
        </w:rPr>
        <w:t>Программа-задание</w:t>
      </w:r>
      <w:r w:rsidR="008D0CAE" w:rsidRPr="0006083D">
        <w:rPr>
          <w:rFonts w:cs="Times New Roman"/>
          <w:szCs w:val="28"/>
        </w:rPr>
        <w:t xml:space="preserve"> </w:t>
      </w:r>
      <w:r w:rsidR="00C35812" w:rsidRPr="0006083D">
        <w:rPr>
          <w:rFonts w:cs="Times New Roman"/>
          <w:szCs w:val="28"/>
        </w:rPr>
        <w:t>для выполнения курсового проекта</w:t>
      </w:r>
      <w:r w:rsidR="00781A6B" w:rsidRPr="0006083D">
        <w:rPr>
          <w:rFonts w:cs="Times New Roman"/>
          <w:szCs w:val="28"/>
        </w:rPr>
        <w:t xml:space="preserve"> </w:t>
      </w:r>
      <w:r w:rsidR="008C1700" w:rsidRPr="0006083D">
        <w:rPr>
          <w:rFonts w:cs="Times New Roman"/>
          <w:szCs w:val="28"/>
        </w:rPr>
        <w:t>(работы)</w:t>
      </w:r>
      <w:r w:rsidR="005E16FD" w:rsidRPr="0006083D">
        <w:rPr>
          <w:rFonts w:cs="Times New Roman"/>
          <w:szCs w:val="28"/>
        </w:rPr>
        <w:t xml:space="preserve"> </w:t>
      </w:r>
      <w:r w:rsidR="0048036F" w:rsidRPr="0006083D">
        <w:rPr>
          <w:rFonts w:cs="Times New Roman"/>
          <w:szCs w:val="28"/>
        </w:rPr>
        <w:t>по дисциплин</w:t>
      </w:r>
      <w:r w:rsidR="0006083D" w:rsidRPr="0006083D">
        <w:rPr>
          <w:rFonts w:cs="Times New Roman"/>
          <w:szCs w:val="28"/>
        </w:rPr>
        <w:t>ам</w:t>
      </w:r>
      <w:r w:rsidR="008D0CAE" w:rsidRPr="0006083D">
        <w:rPr>
          <w:rFonts w:cs="Times New Roman"/>
          <w:szCs w:val="28"/>
        </w:rPr>
        <w:t xml:space="preserve"> </w:t>
      </w:r>
      <w:r w:rsidR="00297C98" w:rsidRPr="0006083D">
        <w:rPr>
          <w:rFonts w:cs="Times New Roman"/>
          <w:szCs w:val="28"/>
        </w:rPr>
        <w:t>«Типология и архитектурно-конструкторское проектирование. Промышленные здания»</w:t>
      </w:r>
      <w:r w:rsidR="0006083D" w:rsidRPr="0006083D">
        <w:rPr>
          <w:rFonts w:cs="Times New Roman"/>
          <w:szCs w:val="28"/>
        </w:rPr>
        <w:t>,</w:t>
      </w:r>
      <w:r w:rsidR="00297C98" w:rsidRPr="0006083D">
        <w:rPr>
          <w:rFonts w:cs="Times New Roman"/>
          <w:szCs w:val="28"/>
        </w:rPr>
        <w:t xml:space="preserve"> </w:t>
      </w:r>
      <w:r w:rsidR="0006083D" w:rsidRPr="0006083D">
        <w:rPr>
          <w:rFonts w:cs="Times New Roman"/>
          <w:szCs w:val="28"/>
        </w:rPr>
        <w:t>«Конструкции гражданских и промышленных зданий»</w:t>
      </w:r>
      <w:r w:rsidR="0006083D" w:rsidRPr="0006083D">
        <w:rPr>
          <w:rFonts w:cs="Times New Roman"/>
          <w:szCs w:val="28"/>
        </w:rPr>
        <w:t xml:space="preserve">, «Основы архитектуры и строительных конструкций» </w:t>
      </w:r>
      <w:r w:rsidR="0006083D" w:rsidRPr="0006083D">
        <w:rPr>
          <w:rFonts w:cs="Times New Roman"/>
          <w:szCs w:val="28"/>
        </w:rPr>
        <w:t>для студентов направления 08.03.01</w:t>
      </w:r>
      <w:r w:rsidR="0006083D" w:rsidRPr="0006083D">
        <w:rPr>
          <w:rFonts w:cs="Times New Roman"/>
          <w:szCs w:val="28"/>
        </w:rPr>
        <w:t xml:space="preserve"> </w:t>
      </w:r>
      <w:r w:rsidR="0006083D" w:rsidRPr="0006083D">
        <w:rPr>
          <w:rFonts w:cs="Times New Roman"/>
          <w:szCs w:val="28"/>
        </w:rPr>
        <w:t>«Строительство»</w:t>
      </w:r>
      <w:r w:rsidR="0006083D" w:rsidRPr="0006083D">
        <w:rPr>
          <w:rFonts w:cs="Times New Roman"/>
          <w:szCs w:val="28"/>
        </w:rPr>
        <w:t xml:space="preserve"> всех профилей подготовки</w:t>
      </w:r>
      <w:r w:rsidR="005E16FD" w:rsidRPr="0006083D">
        <w:rPr>
          <w:rFonts w:cs="Times New Roman"/>
          <w:szCs w:val="28"/>
        </w:rPr>
        <w:t xml:space="preserve">, </w:t>
      </w:r>
      <w:r w:rsidR="00297C98" w:rsidRPr="0006083D">
        <w:rPr>
          <w:rFonts w:cs="Times New Roman"/>
          <w:szCs w:val="28"/>
        </w:rPr>
        <w:t>по дисциплине «Архитектура промышленных и гражданских зданий»</w:t>
      </w:r>
      <w:r w:rsidR="00781A6B" w:rsidRPr="0006083D">
        <w:rPr>
          <w:rFonts w:cs="Times New Roman"/>
          <w:szCs w:val="28"/>
        </w:rPr>
        <w:t xml:space="preserve"> </w:t>
      </w:r>
      <w:r w:rsidR="00297C98" w:rsidRPr="0006083D">
        <w:rPr>
          <w:rFonts w:cs="Times New Roman"/>
          <w:szCs w:val="28"/>
        </w:rPr>
        <w:t xml:space="preserve">для студентов </w:t>
      </w:r>
      <w:r w:rsidR="00781A6B" w:rsidRPr="0006083D">
        <w:rPr>
          <w:rFonts w:cs="Times New Roman"/>
          <w:szCs w:val="28"/>
        </w:rPr>
        <w:t>специальност</w:t>
      </w:r>
      <w:r w:rsidR="00297C98" w:rsidRPr="0006083D">
        <w:rPr>
          <w:rFonts w:cs="Times New Roman"/>
          <w:szCs w:val="28"/>
        </w:rPr>
        <w:t xml:space="preserve">и </w:t>
      </w:r>
      <w:r w:rsidR="00781A6B" w:rsidRPr="0006083D">
        <w:rPr>
          <w:rFonts w:cs="Times New Roman"/>
          <w:szCs w:val="28"/>
        </w:rPr>
        <w:t>08.05.01 «Строительство уникальных зданий и сооружений», специализация «Строительство высотных и большепролетных зданий и сооружений»</w:t>
      </w:r>
    </w:p>
    <w:p w:rsidR="0048036F" w:rsidRDefault="0048036F" w:rsidP="0048036F">
      <w:pPr>
        <w:pStyle w:val="a9"/>
        <w:spacing w:after="0"/>
        <w:ind w:left="360"/>
        <w:jc w:val="center"/>
        <w:rPr>
          <w:rFonts w:cs="Times New Roman"/>
          <w:color w:val="FF0000"/>
          <w:szCs w:val="28"/>
        </w:rPr>
      </w:pPr>
    </w:p>
    <w:p w:rsidR="00524903" w:rsidRDefault="00524903" w:rsidP="0048036F">
      <w:pPr>
        <w:pStyle w:val="a9"/>
        <w:spacing w:after="0"/>
        <w:ind w:left="360"/>
        <w:jc w:val="center"/>
        <w:rPr>
          <w:rFonts w:cs="Times New Roman"/>
          <w:color w:val="FF0000"/>
          <w:szCs w:val="28"/>
        </w:rPr>
      </w:pPr>
    </w:p>
    <w:p w:rsidR="00524903" w:rsidRDefault="00524903" w:rsidP="0048036F">
      <w:pPr>
        <w:pStyle w:val="a9"/>
        <w:spacing w:after="0"/>
        <w:ind w:left="360"/>
        <w:jc w:val="center"/>
        <w:rPr>
          <w:rFonts w:cs="Times New Roman"/>
          <w:color w:val="FF0000"/>
          <w:szCs w:val="28"/>
        </w:rPr>
      </w:pPr>
    </w:p>
    <w:p w:rsidR="0048036F" w:rsidRPr="00372D56" w:rsidRDefault="0048036F" w:rsidP="0048036F">
      <w:pPr>
        <w:pStyle w:val="a9"/>
        <w:spacing w:after="0"/>
        <w:ind w:left="360"/>
        <w:jc w:val="center"/>
        <w:rPr>
          <w:rFonts w:cs="Times New Roman"/>
          <w:color w:val="FF0000"/>
          <w:szCs w:val="28"/>
        </w:rPr>
      </w:pPr>
    </w:p>
    <w:p w:rsidR="0048036F" w:rsidRPr="00372D56" w:rsidRDefault="0048036F" w:rsidP="0048036F">
      <w:pPr>
        <w:pStyle w:val="a9"/>
        <w:spacing w:after="0"/>
        <w:ind w:left="360"/>
        <w:jc w:val="center"/>
        <w:rPr>
          <w:rFonts w:cs="Times New Roman"/>
          <w:color w:val="FF0000"/>
          <w:szCs w:val="28"/>
        </w:rPr>
      </w:pPr>
    </w:p>
    <w:p w:rsidR="0048036F" w:rsidRPr="00372D56" w:rsidRDefault="0048036F" w:rsidP="0048036F">
      <w:pPr>
        <w:pStyle w:val="a9"/>
        <w:spacing w:after="0"/>
        <w:ind w:left="360"/>
        <w:jc w:val="center"/>
        <w:rPr>
          <w:rFonts w:cs="Times New Roman"/>
          <w:color w:val="FF0000"/>
          <w:szCs w:val="28"/>
        </w:rPr>
      </w:pPr>
    </w:p>
    <w:p w:rsidR="0048036F" w:rsidRPr="00372D56" w:rsidRDefault="0048036F" w:rsidP="0048036F">
      <w:pPr>
        <w:pStyle w:val="a9"/>
        <w:spacing w:after="0"/>
        <w:ind w:left="360"/>
        <w:jc w:val="center"/>
        <w:rPr>
          <w:rFonts w:cs="Times New Roman"/>
          <w:color w:val="FF0000"/>
          <w:szCs w:val="28"/>
        </w:rPr>
      </w:pPr>
    </w:p>
    <w:p w:rsidR="0048036F" w:rsidRPr="00372D56" w:rsidRDefault="0048036F" w:rsidP="0048036F">
      <w:pPr>
        <w:pStyle w:val="a9"/>
        <w:spacing w:after="0"/>
        <w:ind w:left="360"/>
        <w:jc w:val="center"/>
        <w:rPr>
          <w:rFonts w:cs="Times New Roman"/>
          <w:color w:val="FF0000"/>
          <w:szCs w:val="28"/>
        </w:rPr>
      </w:pPr>
    </w:p>
    <w:p w:rsidR="0048036F" w:rsidRPr="00372D56" w:rsidRDefault="0048036F" w:rsidP="0048036F">
      <w:pPr>
        <w:pStyle w:val="a9"/>
        <w:spacing w:after="0"/>
        <w:ind w:left="360"/>
        <w:jc w:val="center"/>
        <w:rPr>
          <w:rFonts w:cs="Times New Roman"/>
          <w:color w:val="FF0000"/>
          <w:szCs w:val="28"/>
        </w:rPr>
      </w:pPr>
    </w:p>
    <w:p w:rsidR="0048036F" w:rsidRPr="00372D56" w:rsidRDefault="0048036F" w:rsidP="0048036F">
      <w:pPr>
        <w:pStyle w:val="a9"/>
        <w:spacing w:after="0"/>
        <w:ind w:left="360"/>
        <w:jc w:val="center"/>
        <w:rPr>
          <w:rFonts w:cs="Times New Roman"/>
          <w:color w:val="FF0000"/>
          <w:szCs w:val="28"/>
        </w:rPr>
      </w:pPr>
    </w:p>
    <w:p w:rsidR="008C1700" w:rsidRDefault="008C1700" w:rsidP="0048036F">
      <w:pPr>
        <w:pStyle w:val="a9"/>
        <w:spacing w:after="0"/>
        <w:ind w:left="360"/>
        <w:jc w:val="center"/>
        <w:rPr>
          <w:rFonts w:cs="Times New Roman"/>
          <w:color w:val="FF0000"/>
          <w:szCs w:val="28"/>
        </w:rPr>
      </w:pPr>
    </w:p>
    <w:p w:rsidR="00893AF4" w:rsidRPr="00893AF4" w:rsidRDefault="00893AF4" w:rsidP="0048036F">
      <w:pPr>
        <w:pStyle w:val="a9"/>
        <w:spacing w:after="0"/>
        <w:ind w:left="360"/>
        <w:jc w:val="center"/>
        <w:rPr>
          <w:rFonts w:cs="Times New Roman"/>
          <w:szCs w:val="28"/>
        </w:rPr>
      </w:pPr>
    </w:p>
    <w:p w:rsidR="008C1700" w:rsidRPr="00893AF4" w:rsidRDefault="008C1700" w:rsidP="0048036F">
      <w:pPr>
        <w:pStyle w:val="a9"/>
        <w:spacing w:after="0"/>
        <w:ind w:left="360"/>
        <w:jc w:val="center"/>
        <w:rPr>
          <w:rFonts w:cs="Times New Roman"/>
          <w:szCs w:val="28"/>
        </w:rPr>
      </w:pPr>
    </w:p>
    <w:p w:rsidR="0048036F" w:rsidRPr="00893AF4" w:rsidRDefault="0048036F" w:rsidP="0048036F">
      <w:pPr>
        <w:pStyle w:val="a9"/>
        <w:spacing w:after="0"/>
        <w:ind w:left="360"/>
        <w:jc w:val="center"/>
        <w:rPr>
          <w:rFonts w:cs="Times New Roman"/>
          <w:szCs w:val="28"/>
        </w:rPr>
      </w:pPr>
      <w:r w:rsidRPr="00893AF4">
        <w:rPr>
          <w:rFonts w:cs="Times New Roman"/>
          <w:szCs w:val="28"/>
        </w:rPr>
        <w:t>Ростов-на-Дону</w:t>
      </w:r>
    </w:p>
    <w:p w:rsidR="005E3C80" w:rsidRPr="00893AF4" w:rsidRDefault="005E3C80" w:rsidP="0048036F">
      <w:pPr>
        <w:pStyle w:val="a9"/>
        <w:spacing w:after="0"/>
        <w:ind w:left="360"/>
        <w:jc w:val="center"/>
        <w:rPr>
          <w:rFonts w:cs="Times New Roman"/>
          <w:szCs w:val="28"/>
        </w:rPr>
      </w:pPr>
      <w:r w:rsidRPr="00893AF4">
        <w:rPr>
          <w:rFonts w:cs="Times New Roman"/>
          <w:szCs w:val="28"/>
        </w:rPr>
        <w:t>ДГТУ</w:t>
      </w:r>
    </w:p>
    <w:p w:rsidR="0048036F" w:rsidRPr="00893AF4" w:rsidRDefault="005E16FD" w:rsidP="0048036F">
      <w:pPr>
        <w:pStyle w:val="a9"/>
        <w:spacing w:after="0"/>
        <w:ind w:left="360"/>
        <w:jc w:val="center"/>
        <w:rPr>
          <w:rFonts w:cs="Times New Roman"/>
          <w:szCs w:val="28"/>
        </w:rPr>
        <w:sectPr w:rsidR="0048036F" w:rsidRPr="00893AF4" w:rsidSect="00E91017">
          <w:headerReference w:type="default" r:id="rId9"/>
          <w:pgSz w:w="11906" w:h="16838"/>
          <w:pgMar w:top="1134" w:right="1134" w:bottom="1134" w:left="1134" w:header="709" w:footer="709" w:gutter="0"/>
          <w:pgNumType w:start="1"/>
          <w:cols w:space="708"/>
          <w:titlePg/>
          <w:docGrid w:linePitch="360"/>
        </w:sectPr>
      </w:pPr>
      <w:r w:rsidRPr="00893AF4">
        <w:rPr>
          <w:rFonts w:cs="Times New Roman"/>
          <w:szCs w:val="28"/>
        </w:rPr>
        <w:t>2019</w:t>
      </w:r>
    </w:p>
    <w:p w:rsidR="0048036F" w:rsidRPr="00893AF4" w:rsidRDefault="0048036F" w:rsidP="0048036F">
      <w:pPr>
        <w:pStyle w:val="a9"/>
        <w:spacing w:after="0"/>
        <w:ind w:left="360"/>
        <w:rPr>
          <w:rFonts w:cs="Times New Roman"/>
          <w:szCs w:val="28"/>
        </w:rPr>
      </w:pPr>
      <w:r w:rsidRPr="00893AF4">
        <w:rPr>
          <w:rFonts w:cs="Times New Roman"/>
          <w:szCs w:val="28"/>
        </w:rPr>
        <w:lastRenderedPageBreak/>
        <w:t>УДК 72: 692</w:t>
      </w:r>
    </w:p>
    <w:p w:rsidR="0048036F" w:rsidRPr="00893AF4" w:rsidRDefault="0048036F" w:rsidP="0048036F">
      <w:pPr>
        <w:pStyle w:val="a9"/>
        <w:spacing w:after="0"/>
        <w:ind w:left="360"/>
        <w:rPr>
          <w:rFonts w:cs="Times New Roman"/>
          <w:szCs w:val="28"/>
        </w:rPr>
      </w:pPr>
    </w:p>
    <w:p w:rsidR="007A1D92" w:rsidRPr="00893AF4" w:rsidRDefault="00237D66" w:rsidP="007A1D92">
      <w:pPr>
        <w:pStyle w:val="a9"/>
        <w:spacing w:after="0"/>
        <w:ind w:left="360"/>
        <w:rPr>
          <w:rFonts w:cs="Times New Roman"/>
          <w:szCs w:val="28"/>
        </w:rPr>
      </w:pPr>
      <w:r w:rsidRPr="00893AF4">
        <w:rPr>
          <w:rFonts w:cs="Times New Roman"/>
          <w:szCs w:val="28"/>
        </w:rPr>
        <w:t>Составител</w:t>
      </w:r>
      <w:r w:rsidR="00893AF4" w:rsidRPr="00893AF4">
        <w:rPr>
          <w:rFonts w:cs="Times New Roman"/>
          <w:szCs w:val="28"/>
        </w:rPr>
        <w:t>и</w:t>
      </w:r>
      <w:r w:rsidRPr="00893AF4">
        <w:rPr>
          <w:rFonts w:cs="Times New Roman"/>
          <w:szCs w:val="28"/>
        </w:rPr>
        <w:t>:</w:t>
      </w:r>
      <w:r w:rsidR="005E16FD" w:rsidRPr="00893AF4">
        <w:rPr>
          <w:rFonts w:cs="Times New Roman"/>
          <w:szCs w:val="28"/>
        </w:rPr>
        <w:t xml:space="preserve"> </w:t>
      </w:r>
      <w:r w:rsidR="00524903">
        <w:rPr>
          <w:rFonts w:cs="Times New Roman"/>
          <w:szCs w:val="28"/>
        </w:rPr>
        <w:t xml:space="preserve">Евтушенко А.И., </w:t>
      </w:r>
      <w:r w:rsidR="005E16FD" w:rsidRPr="00893AF4">
        <w:rPr>
          <w:rFonts w:cs="Times New Roman"/>
          <w:szCs w:val="28"/>
        </w:rPr>
        <w:t>Кондратенко Т.О</w:t>
      </w:r>
      <w:r w:rsidR="008D0CAE" w:rsidRPr="00893AF4">
        <w:rPr>
          <w:rFonts w:cs="Times New Roman"/>
          <w:szCs w:val="28"/>
        </w:rPr>
        <w:t xml:space="preserve">., </w:t>
      </w:r>
      <w:r w:rsidR="00372D56" w:rsidRPr="00893AF4">
        <w:rPr>
          <w:rFonts w:cs="Times New Roman"/>
          <w:szCs w:val="28"/>
        </w:rPr>
        <w:t>Лапина А.П.</w:t>
      </w:r>
      <w:r w:rsidR="00434E22">
        <w:rPr>
          <w:rFonts w:cs="Times New Roman"/>
          <w:szCs w:val="28"/>
        </w:rPr>
        <w:t xml:space="preserve">, </w:t>
      </w:r>
      <w:proofErr w:type="spellStart"/>
      <w:r w:rsidR="00434E22">
        <w:rPr>
          <w:rFonts w:cs="Times New Roman"/>
          <w:szCs w:val="28"/>
        </w:rPr>
        <w:t>Закиева</w:t>
      </w:r>
      <w:proofErr w:type="spellEnd"/>
      <w:r w:rsidR="00434E22">
        <w:rPr>
          <w:rFonts w:cs="Times New Roman"/>
          <w:szCs w:val="28"/>
        </w:rPr>
        <w:t xml:space="preserve"> Н.И.</w:t>
      </w:r>
    </w:p>
    <w:p w:rsidR="0048036F" w:rsidRPr="00F042EC" w:rsidRDefault="002A3895" w:rsidP="007A1D92">
      <w:pPr>
        <w:pStyle w:val="a9"/>
        <w:spacing w:after="0"/>
        <w:ind w:left="360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Программа-задание </w:t>
      </w:r>
      <w:r w:rsidR="00893AF4" w:rsidRPr="00893AF4">
        <w:rPr>
          <w:rFonts w:cs="Times New Roman"/>
          <w:szCs w:val="28"/>
        </w:rPr>
        <w:t xml:space="preserve">для выполнения курсового проекта (работы) </w:t>
      </w:r>
      <w:r w:rsidR="00F042EC">
        <w:rPr>
          <w:rFonts w:cs="Times New Roman"/>
          <w:szCs w:val="28"/>
        </w:rPr>
        <w:t>по дисциплинам «Типология и архитектурно-конструкторское проектирование. Промышленные здания», «Конструкции гражданских и промышленных зданий», «Основы архитектуры и строительных конструкций» для студентов направления 08.03.01 «Строительство» всех профилей подготовки, по дисциплине «Архитектура промышленных и гражданских зданий» для студентов специальности 08.05.01 «Строительство уникальных зданий и сооружений», специализация «Строительство высотных и большепролетных зданий и сооружений»</w:t>
      </w:r>
      <w:r w:rsidR="00F042EC">
        <w:rPr>
          <w:rFonts w:cs="Times New Roman"/>
          <w:szCs w:val="28"/>
        </w:rPr>
        <w:t xml:space="preserve">. </w:t>
      </w:r>
      <w:r w:rsidR="0048036F" w:rsidRPr="00893AF4">
        <w:rPr>
          <w:rFonts w:cs="Times New Roman"/>
          <w:szCs w:val="28"/>
        </w:rPr>
        <w:t>– Р</w:t>
      </w:r>
      <w:r w:rsidR="00237D66" w:rsidRPr="00893AF4">
        <w:rPr>
          <w:rFonts w:cs="Times New Roman"/>
          <w:szCs w:val="28"/>
        </w:rPr>
        <w:t>остов-на-Дону, ДГТУ, 20</w:t>
      </w:r>
      <w:r w:rsidR="005E16FD" w:rsidRPr="00893AF4">
        <w:rPr>
          <w:rFonts w:cs="Times New Roman"/>
          <w:szCs w:val="28"/>
        </w:rPr>
        <w:t>19</w:t>
      </w:r>
      <w:r w:rsidR="00A01AFF" w:rsidRPr="00A42824">
        <w:rPr>
          <w:rFonts w:cs="Times New Roman"/>
          <w:szCs w:val="28"/>
        </w:rPr>
        <w:t xml:space="preserve">. – </w:t>
      </w:r>
      <w:r w:rsidR="00F042EC">
        <w:rPr>
          <w:rFonts w:cs="Times New Roman"/>
          <w:szCs w:val="28"/>
        </w:rPr>
        <w:t>60</w:t>
      </w:r>
      <w:bookmarkStart w:id="0" w:name="_GoBack"/>
      <w:bookmarkEnd w:id="0"/>
      <w:r w:rsidR="00893AF4" w:rsidRPr="00A42824">
        <w:rPr>
          <w:rFonts w:cs="Times New Roman"/>
          <w:szCs w:val="28"/>
        </w:rPr>
        <w:t xml:space="preserve"> </w:t>
      </w:r>
      <w:r w:rsidR="001E5054" w:rsidRPr="00A42824">
        <w:rPr>
          <w:rFonts w:cs="Times New Roman"/>
          <w:szCs w:val="28"/>
        </w:rPr>
        <w:t>с</w:t>
      </w:r>
      <w:r w:rsidR="0048036F" w:rsidRPr="00A42824">
        <w:rPr>
          <w:rFonts w:cs="Times New Roman"/>
          <w:szCs w:val="28"/>
        </w:rPr>
        <w:t>.</w:t>
      </w:r>
    </w:p>
    <w:p w:rsidR="0048036F" w:rsidRPr="00893AF4" w:rsidRDefault="0048036F" w:rsidP="007A1D92">
      <w:pPr>
        <w:pStyle w:val="a9"/>
        <w:spacing w:after="0"/>
        <w:ind w:left="360"/>
        <w:rPr>
          <w:rFonts w:cs="Times New Roman"/>
          <w:color w:val="FF0000"/>
          <w:szCs w:val="28"/>
        </w:rPr>
      </w:pPr>
    </w:p>
    <w:p w:rsidR="008D0CAE" w:rsidRPr="00893AF4" w:rsidRDefault="00B14368" w:rsidP="008D0CAE">
      <w:pPr>
        <w:pStyle w:val="a9"/>
        <w:spacing w:after="0"/>
        <w:ind w:left="360"/>
        <w:rPr>
          <w:rFonts w:cs="Times New Roman"/>
          <w:szCs w:val="28"/>
        </w:rPr>
      </w:pPr>
      <w:r w:rsidRPr="00893AF4">
        <w:rPr>
          <w:rFonts w:cs="Times New Roman"/>
          <w:szCs w:val="28"/>
        </w:rPr>
        <w:t>З</w:t>
      </w:r>
      <w:r w:rsidR="008D0CAE" w:rsidRPr="00893AF4">
        <w:rPr>
          <w:rFonts w:cs="Times New Roman"/>
          <w:szCs w:val="28"/>
        </w:rPr>
        <w:t>адани</w:t>
      </w:r>
      <w:r w:rsidRPr="00893AF4">
        <w:rPr>
          <w:rFonts w:cs="Times New Roman"/>
          <w:szCs w:val="28"/>
        </w:rPr>
        <w:t>я</w:t>
      </w:r>
      <w:r w:rsidR="008D0CAE" w:rsidRPr="00893AF4">
        <w:rPr>
          <w:rFonts w:cs="Times New Roman"/>
          <w:szCs w:val="28"/>
        </w:rPr>
        <w:t xml:space="preserve"> содерж</w:t>
      </w:r>
      <w:r w:rsidRPr="00893AF4">
        <w:rPr>
          <w:rFonts w:cs="Times New Roman"/>
          <w:szCs w:val="28"/>
        </w:rPr>
        <w:t>а</w:t>
      </w:r>
      <w:r w:rsidR="008D0CAE" w:rsidRPr="00893AF4">
        <w:rPr>
          <w:rFonts w:cs="Times New Roman"/>
          <w:szCs w:val="28"/>
        </w:rPr>
        <w:t xml:space="preserve">т исходные данные для выполнения курсового проекта (работы). </w:t>
      </w:r>
    </w:p>
    <w:p w:rsidR="0048036F" w:rsidRPr="00893AF4" w:rsidRDefault="008D0CAE" w:rsidP="00893AF4">
      <w:pPr>
        <w:pStyle w:val="a9"/>
        <w:spacing w:after="0"/>
        <w:ind w:left="360"/>
        <w:jc w:val="right"/>
        <w:rPr>
          <w:rFonts w:cs="Times New Roman"/>
          <w:szCs w:val="28"/>
        </w:rPr>
      </w:pPr>
      <w:r w:rsidRPr="00893AF4">
        <w:rPr>
          <w:rFonts w:cs="Times New Roman"/>
          <w:szCs w:val="28"/>
        </w:rPr>
        <w:t xml:space="preserve"> </w:t>
      </w:r>
      <w:r w:rsidR="0048036F" w:rsidRPr="00893AF4">
        <w:rPr>
          <w:rFonts w:cs="Times New Roman"/>
          <w:szCs w:val="28"/>
        </w:rPr>
        <w:t>УДК 72: 692</w:t>
      </w:r>
    </w:p>
    <w:p w:rsidR="005E3C80" w:rsidRPr="00893AF4" w:rsidRDefault="005E3C80" w:rsidP="00893AF4">
      <w:pPr>
        <w:spacing w:after="0"/>
        <w:ind w:firstLine="709"/>
        <w:jc w:val="center"/>
        <w:rPr>
          <w:rFonts w:cs="Times New Roman"/>
          <w:szCs w:val="28"/>
        </w:rPr>
      </w:pPr>
      <w:r w:rsidRPr="00893AF4">
        <w:rPr>
          <w:rFonts w:cs="Times New Roman"/>
          <w:szCs w:val="28"/>
        </w:rPr>
        <w:t>Печатается по решению редакционно-издательского совета</w:t>
      </w:r>
    </w:p>
    <w:p w:rsidR="005E3C80" w:rsidRPr="00893AF4" w:rsidRDefault="005E3C80" w:rsidP="00893AF4">
      <w:pPr>
        <w:spacing w:after="0"/>
        <w:ind w:firstLine="709"/>
        <w:jc w:val="center"/>
        <w:rPr>
          <w:rFonts w:cs="Times New Roman"/>
          <w:szCs w:val="28"/>
        </w:rPr>
      </w:pPr>
      <w:r w:rsidRPr="00893AF4">
        <w:rPr>
          <w:rFonts w:cs="Times New Roman"/>
          <w:szCs w:val="28"/>
        </w:rPr>
        <w:t>Донского государственного технического университета</w:t>
      </w:r>
    </w:p>
    <w:p w:rsidR="005E3C80" w:rsidRPr="00893AF4" w:rsidRDefault="005E3C80" w:rsidP="00893AF4">
      <w:pPr>
        <w:spacing w:after="0"/>
        <w:ind w:firstLine="709"/>
        <w:jc w:val="center"/>
        <w:rPr>
          <w:rFonts w:cs="Times New Roman"/>
          <w:szCs w:val="28"/>
        </w:rPr>
      </w:pPr>
      <w:r w:rsidRPr="00893AF4">
        <w:rPr>
          <w:rFonts w:cs="Times New Roman"/>
          <w:szCs w:val="28"/>
        </w:rPr>
        <w:t xml:space="preserve">Ответственный за выпуск </w:t>
      </w:r>
      <w:r w:rsidR="00237D66" w:rsidRPr="00893AF4">
        <w:rPr>
          <w:rFonts w:cs="Times New Roman"/>
          <w:szCs w:val="28"/>
        </w:rPr>
        <w:t>И.О.</w:t>
      </w:r>
      <w:r w:rsidR="00893AF4" w:rsidRPr="00893AF4">
        <w:rPr>
          <w:rFonts w:cs="Times New Roman"/>
          <w:szCs w:val="28"/>
        </w:rPr>
        <w:t xml:space="preserve"> </w:t>
      </w:r>
      <w:r w:rsidRPr="00893AF4">
        <w:rPr>
          <w:rFonts w:cs="Times New Roman"/>
          <w:szCs w:val="28"/>
        </w:rPr>
        <w:t>зав. кафедрой «Строительство уникальных зданий</w:t>
      </w:r>
      <w:r w:rsidR="00237D66" w:rsidRPr="00893AF4">
        <w:rPr>
          <w:rFonts w:cs="Times New Roman"/>
          <w:szCs w:val="28"/>
        </w:rPr>
        <w:t xml:space="preserve"> и сооружений» к.т.н., доцент А.И.</w:t>
      </w:r>
      <w:r w:rsidR="000D6F0C" w:rsidRPr="00893AF4">
        <w:rPr>
          <w:rFonts w:cs="Times New Roman"/>
          <w:szCs w:val="28"/>
        </w:rPr>
        <w:t xml:space="preserve"> </w:t>
      </w:r>
      <w:r w:rsidR="00237D66" w:rsidRPr="00893AF4">
        <w:rPr>
          <w:rFonts w:cs="Times New Roman"/>
          <w:szCs w:val="28"/>
        </w:rPr>
        <w:t>Евтушенко</w:t>
      </w:r>
    </w:p>
    <w:p w:rsidR="005E3C80" w:rsidRPr="00893AF4" w:rsidRDefault="005E3C80" w:rsidP="00893AF4">
      <w:pPr>
        <w:ind w:firstLine="709"/>
        <w:rPr>
          <w:rFonts w:cs="Times New Roman"/>
          <w:szCs w:val="28"/>
        </w:rPr>
      </w:pPr>
      <w:r w:rsidRPr="00893AF4">
        <w:rPr>
          <w:rFonts w:cs="Times New Roman"/>
          <w:szCs w:val="28"/>
        </w:rPr>
        <w:t>__________________________________________________________</w:t>
      </w:r>
    </w:p>
    <w:p w:rsidR="005E3C80" w:rsidRPr="00893AF4" w:rsidRDefault="005E3C80" w:rsidP="00893AF4">
      <w:pPr>
        <w:spacing w:after="0" w:line="240" w:lineRule="auto"/>
        <w:ind w:firstLine="426"/>
        <w:jc w:val="center"/>
        <w:rPr>
          <w:rFonts w:cs="Times New Roman"/>
          <w:szCs w:val="28"/>
        </w:rPr>
      </w:pPr>
      <w:r w:rsidRPr="00893AF4">
        <w:rPr>
          <w:rFonts w:cs="Times New Roman"/>
          <w:szCs w:val="28"/>
        </w:rPr>
        <w:t>В печат</w:t>
      </w:r>
      <w:r w:rsidR="00237D66" w:rsidRPr="00893AF4">
        <w:rPr>
          <w:rFonts w:cs="Times New Roman"/>
          <w:szCs w:val="28"/>
        </w:rPr>
        <w:t>ь __ . ___. 20</w:t>
      </w:r>
      <w:r w:rsidR="00EE792D" w:rsidRPr="00893AF4">
        <w:rPr>
          <w:rFonts w:cs="Times New Roman"/>
          <w:szCs w:val="28"/>
        </w:rPr>
        <w:t>19</w:t>
      </w:r>
      <w:r w:rsidRPr="00893AF4">
        <w:rPr>
          <w:rFonts w:cs="Times New Roman"/>
          <w:szCs w:val="28"/>
        </w:rPr>
        <w:t>г.</w:t>
      </w:r>
    </w:p>
    <w:p w:rsidR="005E3C80" w:rsidRPr="00893AF4" w:rsidRDefault="005E3C80" w:rsidP="00893AF4">
      <w:pPr>
        <w:spacing w:after="0" w:line="240" w:lineRule="auto"/>
        <w:ind w:firstLine="426"/>
        <w:jc w:val="center"/>
        <w:rPr>
          <w:rFonts w:cs="Times New Roman"/>
          <w:szCs w:val="28"/>
        </w:rPr>
      </w:pPr>
      <w:r w:rsidRPr="00893AF4">
        <w:rPr>
          <w:rFonts w:cs="Times New Roman"/>
          <w:szCs w:val="28"/>
        </w:rPr>
        <w:t xml:space="preserve">Формат 60х84/16. Объем ___ </w:t>
      </w:r>
      <w:proofErr w:type="spellStart"/>
      <w:r w:rsidRPr="00893AF4">
        <w:rPr>
          <w:rFonts w:cs="Times New Roman"/>
          <w:szCs w:val="28"/>
        </w:rPr>
        <w:t>усл</w:t>
      </w:r>
      <w:proofErr w:type="spellEnd"/>
      <w:r w:rsidRPr="00893AF4">
        <w:rPr>
          <w:rFonts w:cs="Times New Roman"/>
          <w:szCs w:val="28"/>
        </w:rPr>
        <w:t>. п. л.</w:t>
      </w:r>
    </w:p>
    <w:p w:rsidR="005E3C80" w:rsidRPr="00893AF4" w:rsidRDefault="005E3C80" w:rsidP="00893AF4">
      <w:pPr>
        <w:spacing w:after="0" w:line="240" w:lineRule="auto"/>
        <w:ind w:firstLine="426"/>
        <w:jc w:val="center"/>
        <w:rPr>
          <w:rFonts w:cs="Times New Roman"/>
          <w:szCs w:val="28"/>
        </w:rPr>
      </w:pPr>
      <w:r w:rsidRPr="00893AF4">
        <w:rPr>
          <w:rFonts w:cs="Times New Roman"/>
          <w:szCs w:val="28"/>
        </w:rPr>
        <w:t>Тираж____</w:t>
      </w:r>
      <w:proofErr w:type="spellStart"/>
      <w:r w:rsidRPr="00893AF4">
        <w:rPr>
          <w:rFonts w:cs="Times New Roman"/>
          <w:szCs w:val="28"/>
        </w:rPr>
        <w:t>экз</w:t>
      </w:r>
      <w:proofErr w:type="spellEnd"/>
      <w:r w:rsidRPr="00893AF4">
        <w:rPr>
          <w:rFonts w:cs="Times New Roman"/>
          <w:szCs w:val="28"/>
        </w:rPr>
        <w:t>. Заказ № ____.</w:t>
      </w:r>
    </w:p>
    <w:p w:rsidR="005E3C80" w:rsidRPr="00893AF4" w:rsidRDefault="005E3C80" w:rsidP="005E3C80">
      <w:pPr>
        <w:ind w:firstLine="426"/>
        <w:jc w:val="center"/>
        <w:rPr>
          <w:rFonts w:cs="Times New Roman"/>
          <w:szCs w:val="28"/>
        </w:rPr>
      </w:pPr>
      <w:r w:rsidRPr="00893AF4">
        <w:rPr>
          <w:rFonts w:cs="Times New Roman"/>
          <w:szCs w:val="28"/>
        </w:rPr>
        <w:t>___________________________________________________________</w:t>
      </w:r>
    </w:p>
    <w:p w:rsidR="005E3C80" w:rsidRPr="00893AF4" w:rsidRDefault="005E3C80" w:rsidP="007A1D92">
      <w:pPr>
        <w:ind w:firstLine="426"/>
        <w:jc w:val="center"/>
        <w:rPr>
          <w:rFonts w:cs="Times New Roman"/>
          <w:szCs w:val="28"/>
        </w:rPr>
      </w:pPr>
      <w:r w:rsidRPr="00893AF4">
        <w:rPr>
          <w:rFonts w:cs="Times New Roman"/>
          <w:szCs w:val="28"/>
        </w:rPr>
        <w:t>Издательский центр ДГТУ</w:t>
      </w:r>
    </w:p>
    <w:p w:rsidR="005E3C80" w:rsidRPr="00893AF4" w:rsidRDefault="005E3C80" w:rsidP="007A1D92">
      <w:pPr>
        <w:ind w:firstLine="426"/>
        <w:jc w:val="center"/>
        <w:rPr>
          <w:rFonts w:cs="Times New Roman"/>
          <w:szCs w:val="28"/>
        </w:rPr>
      </w:pPr>
      <w:r w:rsidRPr="00893AF4">
        <w:rPr>
          <w:rFonts w:cs="Times New Roman"/>
          <w:szCs w:val="28"/>
        </w:rPr>
        <w:t>Адрес университета и полиграфического предприятия:</w:t>
      </w:r>
    </w:p>
    <w:p w:rsidR="005E3C80" w:rsidRPr="00893AF4" w:rsidRDefault="005E3C80" w:rsidP="007A1D92">
      <w:pPr>
        <w:ind w:firstLine="426"/>
        <w:jc w:val="center"/>
        <w:rPr>
          <w:rFonts w:cs="Times New Roman"/>
          <w:szCs w:val="28"/>
        </w:rPr>
      </w:pPr>
      <w:r w:rsidRPr="00893AF4">
        <w:rPr>
          <w:rFonts w:cs="Times New Roman"/>
          <w:szCs w:val="28"/>
        </w:rPr>
        <w:t>344000, г. Ростов-на-Дону. пл. Гагарина,1</w:t>
      </w:r>
    </w:p>
    <w:p w:rsidR="008D0CAE" w:rsidRDefault="008D0CAE" w:rsidP="005E3C80">
      <w:pPr>
        <w:ind w:firstLine="426"/>
        <w:jc w:val="right"/>
        <w:rPr>
          <w:rFonts w:cs="Times New Roman"/>
          <w:szCs w:val="28"/>
        </w:rPr>
      </w:pPr>
    </w:p>
    <w:p w:rsidR="0037026C" w:rsidRDefault="0037026C" w:rsidP="005E3C80">
      <w:pPr>
        <w:ind w:firstLine="426"/>
        <w:jc w:val="right"/>
        <w:rPr>
          <w:rFonts w:cs="Times New Roman"/>
          <w:szCs w:val="28"/>
        </w:rPr>
      </w:pPr>
    </w:p>
    <w:p w:rsidR="0037026C" w:rsidRPr="00893AF4" w:rsidRDefault="0037026C" w:rsidP="005E3C80">
      <w:pPr>
        <w:ind w:firstLine="426"/>
        <w:jc w:val="right"/>
        <w:rPr>
          <w:rFonts w:cs="Times New Roman"/>
          <w:szCs w:val="28"/>
        </w:rPr>
      </w:pPr>
    </w:p>
    <w:p w:rsidR="005E3C80" w:rsidRPr="00893AF4" w:rsidRDefault="002C1795" w:rsidP="005E3C80">
      <w:pPr>
        <w:ind w:firstLine="426"/>
        <w:jc w:val="right"/>
        <w:rPr>
          <w:rFonts w:cs="Times New Roman"/>
          <w:szCs w:val="28"/>
        </w:rPr>
      </w:pPr>
      <w:r w:rsidRPr="00893AF4">
        <w:rPr>
          <w:rFonts w:cs="Times New Roman"/>
          <w:szCs w:val="28"/>
        </w:rPr>
        <w:t>©</w:t>
      </w:r>
      <w:r w:rsidR="005E3C80" w:rsidRPr="00893AF4">
        <w:rPr>
          <w:rFonts w:cs="Times New Roman"/>
          <w:szCs w:val="28"/>
        </w:rPr>
        <w:t xml:space="preserve"> Донской государственный</w:t>
      </w:r>
    </w:p>
    <w:p w:rsidR="005E3C80" w:rsidRPr="00893AF4" w:rsidRDefault="00237D66" w:rsidP="005E3C80">
      <w:pPr>
        <w:ind w:firstLine="426"/>
        <w:jc w:val="right"/>
        <w:rPr>
          <w:rFonts w:cs="Times New Roman"/>
          <w:szCs w:val="28"/>
        </w:rPr>
      </w:pPr>
      <w:r w:rsidRPr="00893AF4">
        <w:rPr>
          <w:rFonts w:cs="Times New Roman"/>
          <w:szCs w:val="28"/>
        </w:rPr>
        <w:t>технический университет, 20</w:t>
      </w:r>
      <w:r w:rsidR="00EE792D" w:rsidRPr="00893AF4">
        <w:rPr>
          <w:rFonts w:cs="Times New Roman"/>
          <w:szCs w:val="28"/>
        </w:rPr>
        <w:t>19</w:t>
      </w:r>
    </w:p>
    <w:p w:rsidR="002A3895" w:rsidRDefault="0016262D" w:rsidP="000F3177">
      <w:pPr>
        <w:pStyle w:val="1"/>
        <w:numPr>
          <w:ilvl w:val="0"/>
          <w:numId w:val="3"/>
        </w:numPr>
        <w:rPr>
          <w:rFonts w:eastAsia="Times New Roman"/>
          <w:lang w:eastAsia="en-US"/>
        </w:rPr>
      </w:pPr>
      <w:r w:rsidRPr="002A3895">
        <w:rPr>
          <w:rFonts w:eastAsia="Times New Roman"/>
          <w:lang w:eastAsia="en-US"/>
        </w:rPr>
        <w:lastRenderedPageBreak/>
        <w:t>Основные положения по методике проектирования</w:t>
      </w:r>
    </w:p>
    <w:p w:rsidR="0037026C" w:rsidRDefault="0037026C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>
        <w:rPr>
          <w:rFonts w:eastAsia="Calibri" w:cs="Times New Roman"/>
          <w:lang w:eastAsia="en-US"/>
        </w:rPr>
        <w:t>1</w:t>
      </w:r>
      <w:r w:rsidRPr="002A3895">
        <w:rPr>
          <w:rFonts w:eastAsia="Calibri" w:cs="Times New Roman"/>
          <w:lang w:eastAsia="en-US"/>
        </w:rPr>
        <w:t xml:space="preserve">.1. Разработка проекта начинается с </w:t>
      </w:r>
      <w:r w:rsidRPr="002A3895">
        <w:rPr>
          <w:rFonts w:eastAsia="Calibri" w:cs="Times New Roman"/>
          <w:b/>
          <w:lang w:eastAsia="en-US"/>
        </w:rPr>
        <w:t>изучения задания</w:t>
      </w:r>
      <w:r w:rsidRPr="002A3895">
        <w:rPr>
          <w:rFonts w:eastAsia="Calibri" w:cs="Times New Roman"/>
          <w:lang w:eastAsia="en-US"/>
        </w:rPr>
        <w:t xml:space="preserve"> и настоящих методических указаний.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При разработке проекта производственного здания необходимо учитывать следующие основные требования: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– функционально-технологические;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– технические;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– экономические,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– архитектурно-художественные;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– экологические;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– промышленной безопасности.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При этом следует предусмотреть типовые объемно-планировочные решения и конструирования здания из индустриальных элементов.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Ознакомление с технологией подобных производств по литературным данным позволяет выявить технологическую взаимосвязь отдельных участков и помещений, определить требования к температурно-влажностному режиму, естественному освещению и необходимости устройства естественной вентиляции - аэрации.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Архитектурно-конструктивный проект следует выполнить в три этапа: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– проработка задания и составление эскизов;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– разработка архитектурно-строительных чертежей здания на стадии проекта и архитектурно-конструктивных узлов и деталей на рабочей стадии;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– окончательная графическая доработка проекта и составление пояснительной записки.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Знакомясь с особенностями технологического процесса, необходимо выявить технологические параметры, влияющие на выбор объемно-планировочного и конструктивного решений: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lastRenderedPageBreak/>
        <w:t>– направленность технологического процесса (горизонтальная, вертикальная, смешанная) определяет выбор этажности здания, тип объемно-планировочной структуры, схему застройки предприятия;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 xml:space="preserve">– горизонтальное зонирование цеха на отдельные помещения, участки, зоны следует выполнять по заданной планировочной схеме, согласно заданию; 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szCs w:val="28"/>
          <w:lang w:eastAsia="en-US"/>
        </w:rPr>
        <w:t xml:space="preserve">– вид внутрицехового транспорта (мостовой, опорный, напольный и др., </w:t>
      </w:r>
      <w:r w:rsidRPr="002A3895">
        <w:rPr>
          <w:rFonts w:eastAsia="Calibri" w:cs="Times New Roman"/>
          <w:lang w:eastAsia="en-US"/>
        </w:rPr>
        <w:t>режим работы и его грузоподъемность) определяет выбор конструктивной системы здания, привязку конструкций зданий к координационным осям;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– наличие взрывопожароопасных производств и агрессивных технологических сред определяет степень огнестойкости здания, антикоррозионные мероприятия и специальные требования к объемно-планировочным и конструктивным решениям, повышающим безопасность условий труда и эвакуации людей;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– характеристики температурно-влажностного режима помещений (температура внутреннего воздуха, его относительная влажность, агрессивность среды) влияют на конкретное решение здания и вид антикоррозионной защиты;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– разряд зрительной работы для данного технологического процесса, который учитывается при выборе вида освещения, размеров световых проемов окон и фонарей.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Характеристики климатического района строительства следует предусмотреть при разработке генерального плана и конструктивных решений ограждающих конструкций отапливаемых зданий.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>
        <w:rPr>
          <w:rFonts w:eastAsia="Calibri" w:cs="Times New Roman"/>
          <w:lang w:eastAsia="en-US"/>
        </w:rPr>
        <w:t>1</w:t>
      </w:r>
      <w:r w:rsidRPr="002A3895">
        <w:rPr>
          <w:rFonts w:eastAsia="Calibri" w:cs="Times New Roman"/>
          <w:lang w:eastAsia="en-US"/>
        </w:rPr>
        <w:t>.2</w:t>
      </w:r>
      <w:r w:rsidRPr="002A3895">
        <w:rPr>
          <w:rFonts w:eastAsia="Calibri" w:cs="Times New Roman"/>
          <w:b/>
          <w:lang w:eastAsia="en-US"/>
        </w:rPr>
        <w:t>. Эскизное проектирование</w:t>
      </w:r>
      <w:r w:rsidRPr="002A3895">
        <w:rPr>
          <w:rFonts w:eastAsia="Calibri" w:cs="Times New Roman"/>
          <w:lang w:eastAsia="en-US"/>
        </w:rPr>
        <w:t xml:space="preserve"> предполагает: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– определение типа объемно-планировочной структуры здания (пролетной, ячейковой или др.), основных параметров здания (пролетов и их количества, длины, ширины), модульной высоты этажа Н</w:t>
      </w:r>
      <w:r w:rsidRPr="002A3895">
        <w:rPr>
          <w:rFonts w:eastAsia="Calibri" w:cs="Times New Roman"/>
          <w:sz w:val="18"/>
          <w:szCs w:val="18"/>
          <w:lang w:eastAsia="en-US"/>
        </w:rPr>
        <w:t>0</w:t>
      </w:r>
      <w:r w:rsidRPr="002A3895">
        <w:rPr>
          <w:rFonts w:eastAsia="Calibri" w:cs="Times New Roman"/>
          <w:lang w:eastAsia="en-US"/>
        </w:rPr>
        <w:t>, наличия перепада высот смежных пролетов, типа кранового оборудования, его режима работы и зоны действия;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 xml:space="preserve">– принятие конструктивной системы здания, выбор материала несущих конструкций, шага колонн по крайним и средним рядам, местоположения </w:t>
      </w:r>
      <w:r w:rsidRPr="002A3895">
        <w:rPr>
          <w:rFonts w:eastAsia="Calibri" w:cs="Times New Roman"/>
          <w:lang w:eastAsia="en-US"/>
        </w:rPr>
        <w:lastRenderedPageBreak/>
        <w:t>деформационных швов в здании (поперечных, при перепадах высот между параллельными пролетами, в местах примыкания перпендикулярных пролетов);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– вычерчивание сетки координационных осей с учетом величины вставок в местах деформационных швов;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– определение привязок стен и колонн к осям, величины вставок выполняют по одному из указанных источников [6 – 8];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 xml:space="preserve">– выбор основных несущих и ограждающих конструкций выполнять с учетом силовых и </w:t>
      </w:r>
      <w:proofErr w:type="spellStart"/>
      <w:r w:rsidRPr="002A3895">
        <w:rPr>
          <w:rFonts w:eastAsia="Calibri" w:cs="Times New Roman"/>
          <w:lang w:eastAsia="en-US"/>
        </w:rPr>
        <w:t>несиловых</w:t>
      </w:r>
      <w:proofErr w:type="spellEnd"/>
      <w:r w:rsidRPr="002A3895">
        <w:rPr>
          <w:rFonts w:eastAsia="Calibri" w:cs="Times New Roman"/>
          <w:lang w:eastAsia="en-US"/>
        </w:rPr>
        <w:t xml:space="preserve"> воздействий, применяя унифицированные, типовые сборные конструкции;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– разработку эскиза плана здания на основе координационной сетки с указанием отдельных помещений, технологических участков, отделений, в зависимости от горизонтального зонирования производства, вертикальных связей по колоннам, входов в здания и перехода в административно-бытовой корпус, несущих ограждающих конструкций с привязкой их к осям;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– разработку поперечного и частично продольного разрезов здания, на которых уточняется конструктивное решение несущих и ограждающих конструкций, в том числе окон и фонарей; вертикальных и горизонтальных связей.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– вариантную разработку архитектурного решения фасадов (2 – 3 варианта) с различными конструктивными схемами наружных стен, конструктивным решением оконного заполнения и геометрии окон. Выбор основного варианта выполняется с учетом мотивированного обоснования по согласованию с консультантом.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lang w:eastAsia="en-US"/>
        </w:rPr>
        <w:t>1.</w:t>
      </w:r>
      <w:r w:rsidRPr="002A3895">
        <w:rPr>
          <w:rFonts w:eastAsia="Calibri" w:cs="Times New Roman"/>
          <w:lang w:eastAsia="en-US"/>
        </w:rPr>
        <w:t xml:space="preserve">3. После согласования эскизов с консультантом выполняется </w:t>
      </w:r>
      <w:r w:rsidRPr="002A3895">
        <w:rPr>
          <w:rFonts w:eastAsia="Calibri" w:cs="Times New Roman"/>
          <w:b/>
          <w:lang w:eastAsia="en-US"/>
        </w:rPr>
        <w:t>разработка архитектурно-строительных чертежей</w:t>
      </w:r>
      <w:r w:rsidRPr="002A3895">
        <w:rPr>
          <w:rFonts w:eastAsia="Calibri" w:cs="Times New Roman"/>
          <w:lang w:eastAsia="en-US"/>
        </w:rPr>
        <w:t xml:space="preserve"> с детальной проработкой на стадии проекта. На этом этапе при разработке архитектурно-</w:t>
      </w:r>
      <w:r w:rsidRPr="002A3895">
        <w:rPr>
          <w:rFonts w:eastAsia="Calibri" w:cs="Times New Roman"/>
          <w:szCs w:val="28"/>
          <w:lang w:eastAsia="en-US"/>
        </w:rPr>
        <w:t>конструктивных узлов и деталей пользуются типовыми решениями.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szCs w:val="28"/>
          <w:lang w:eastAsia="en-US"/>
        </w:rPr>
      </w:pPr>
      <w:r w:rsidRPr="002A3895">
        <w:rPr>
          <w:rFonts w:eastAsia="Calibri" w:cs="Times New Roman"/>
          <w:lang w:eastAsia="en-US"/>
        </w:rPr>
        <w:t xml:space="preserve">До выполнения графической части проекта следует </w:t>
      </w:r>
      <w:proofErr w:type="spellStart"/>
      <w:r w:rsidRPr="002A3895">
        <w:rPr>
          <w:rFonts w:eastAsia="Calibri" w:cs="Times New Roman"/>
          <w:lang w:eastAsia="en-US"/>
        </w:rPr>
        <w:t>закомпоновать</w:t>
      </w:r>
      <w:proofErr w:type="spellEnd"/>
      <w:r w:rsidRPr="002A3895">
        <w:rPr>
          <w:rFonts w:eastAsia="Calibri" w:cs="Times New Roman"/>
          <w:lang w:eastAsia="en-US"/>
        </w:rPr>
        <w:t xml:space="preserve"> лист формата А1 с учетом всего объема графического материала, основной </w:t>
      </w:r>
      <w:r w:rsidRPr="002A3895">
        <w:rPr>
          <w:rFonts w:eastAsia="Calibri" w:cs="Times New Roman"/>
          <w:szCs w:val="28"/>
          <w:lang w:eastAsia="en-US"/>
        </w:rPr>
        <w:t xml:space="preserve">надписи, руководствуясь основными правилами проекционного черчения и </w:t>
      </w:r>
      <w:r w:rsidRPr="002A3895">
        <w:rPr>
          <w:rFonts w:eastAsia="Calibri" w:cs="Times New Roman"/>
          <w:szCs w:val="28"/>
          <w:lang w:eastAsia="en-US"/>
        </w:rPr>
        <w:lastRenderedPageBreak/>
        <w:t xml:space="preserve">требованиями. После этого приступают к окончательному выполнению графической части проекта и составлению пояснительной записки. 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>
        <w:rPr>
          <w:rFonts w:eastAsia="Calibri" w:cs="Times New Roman"/>
          <w:lang w:eastAsia="en-US"/>
        </w:rPr>
        <w:t>1</w:t>
      </w:r>
      <w:r w:rsidRPr="002A3895">
        <w:rPr>
          <w:rFonts w:eastAsia="Calibri" w:cs="Times New Roman"/>
          <w:lang w:eastAsia="en-US"/>
        </w:rPr>
        <w:t xml:space="preserve">.4. Указания по </w:t>
      </w:r>
      <w:r w:rsidRPr="002A3895">
        <w:rPr>
          <w:rFonts w:eastAsia="Calibri" w:cs="Times New Roman"/>
          <w:b/>
          <w:lang w:eastAsia="en-US"/>
        </w:rPr>
        <w:t>составлению пояснительной записки</w:t>
      </w:r>
      <w:r w:rsidRPr="002A3895">
        <w:rPr>
          <w:rFonts w:eastAsia="Calibri" w:cs="Times New Roman"/>
          <w:lang w:eastAsia="en-US"/>
        </w:rPr>
        <w:t>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 xml:space="preserve">Пояснительная записка составляется в объеме 12 – 15 с. </w:t>
      </w:r>
      <w:r>
        <w:rPr>
          <w:rFonts w:eastAsia="Calibri" w:cs="Times New Roman"/>
          <w:lang w:eastAsia="en-US"/>
        </w:rPr>
        <w:t>машинописного</w:t>
      </w:r>
      <w:r w:rsidRPr="002A3895">
        <w:rPr>
          <w:rFonts w:eastAsia="Calibri" w:cs="Times New Roman"/>
          <w:lang w:eastAsia="en-US"/>
        </w:rPr>
        <w:t xml:space="preserve"> текста с учетом требований «Правила оформления и требования к содержанию курсовых проектов(работ)» приказ №69 19.05.2015 г. ДГТУ.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Пояснительная записка должна быть выполнена на одной стороне листа белой бумаги формата А4 (210×297 мм).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Содержание пояснительной записки: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szCs w:val="28"/>
          <w:lang w:eastAsia="en-US"/>
        </w:rPr>
      </w:pPr>
      <w:r w:rsidRPr="002A3895">
        <w:rPr>
          <w:rFonts w:eastAsia="Calibri" w:cs="Times New Roman"/>
          <w:b/>
          <w:lang w:eastAsia="en-US"/>
        </w:rPr>
        <w:t>Исходные данные</w:t>
      </w:r>
      <w:r w:rsidRPr="002A3895">
        <w:rPr>
          <w:rFonts w:eastAsia="Calibri" w:cs="Times New Roman"/>
          <w:lang w:eastAsia="en-US"/>
        </w:rPr>
        <w:t xml:space="preserve">. Помимо исходных данных в задании на </w:t>
      </w:r>
      <w:r w:rsidRPr="002A3895">
        <w:rPr>
          <w:rFonts w:eastAsia="Calibri" w:cs="Times New Roman"/>
          <w:szCs w:val="28"/>
          <w:lang w:eastAsia="en-US"/>
        </w:rPr>
        <w:t xml:space="preserve">проектирование следует привести исходные данные из нормативной и </w:t>
      </w:r>
      <w:r w:rsidRPr="002A3895">
        <w:rPr>
          <w:rFonts w:eastAsia="Calibri" w:cs="Times New Roman"/>
          <w:lang w:eastAsia="en-US"/>
        </w:rPr>
        <w:t xml:space="preserve">справочной литературы (расчетную среднюю температуру наиболее холодных </w:t>
      </w:r>
      <w:r w:rsidRPr="002A3895">
        <w:rPr>
          <w:rFonts w:eastAsia="Calibri" w:cs="Times New Roman"/>
          <w:szCs w:val="28"/>
          <w:lang w:eastAsia="en-US"/>
        </w:rPr>
        <w:t xml:space="preserve">суток и наиболее холодной пятидневки, зону влажности, санитарные характеристики производственных процессов в здании, внутреннюю расчетную температуру, среднюю температуру и продолжительность отопительного периода в сутках, относительную влажность воздуха внутри помещений, категории производств из </w:t>
      </w:r>
      <w:proofErr w:type="spellStart"/>
      <w:r w:rsidRPr="002A3895">
        <w:rPr>
          <w:rFonts w:eastAsia="Calibri" w:cs="Times New Roman"/>
          <w:szCs w:val="28"/>
          <w:lang w:eastAsia="en-US"/>
        </w:rPr>
        <w:t>взрыво-пожароопасности</w:t>
      </w:r>
      <w:proofErr w:type="spellEnd"/>
      <w:r w:rsidRPr="002A3895">
        <w:rPr>
          <w:rFonts w:eastAsia="Calibri" w:cs="Times New Roman"/>
          <w:szCs w:val="28"/>
          <w:lang w:eastAsia="en-US"/>
        </w:rPr>
        <w:t>, степень огнестойкости здания).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b/>
          <w:lang w:eastAsia="en-US"/>
        </w:rPr>
        <w:t>Технологическая часть.</w:t>
      </w:r>
      <w:r w:rsidRPr="002A3895">
        <w:rPr>
          <w:rFonts w:ascii="Times New Roman,Bold" w:eastAsia="Calibri" w:hAnsi="Times New Roman,Bold" w:cs="Times New Roman,Bold"/>
          <w:b/>
          <w:bCs/>
          <w:lang w:eastAsia="en-US"/>
        </w:rPr>
        <w:t xml:space="preserve"> </w:t>
      </w:r>
      <w:r w:rsidRPr="002A3895">
        <w:rPr>
          <w:rFonts w:eastAsia="Calibri" w:cs="Times New Roman"/>
          <w:lang w:eastAsia="en-US"/>
        </w:rPr>
        <w:t>Дается краткое описание технологического процесса, предусматриваемого в проектируемом здании.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b/>
          <w:lang w:eastAsia="en-US"/>
        </w:rPr>
        <w:t>Генеральный план.</w:t>
      </w:r>
      <w:r w:rsidRPr="002A3895">
        <w:rPr>
          <w:rFonts w:eastAsia="Calibri" w:cs="Times New Roman"/>
          <w:b/>
          <w:bCs/>
          <w:lang w:eastAsia="en-US"/>
        </w:rPr>
        <w:t xml:space="preserve"> </w:t>
      </w:r>
      <w:r w:rsidRPr="002A3895">
        <w:rPr>
          <w:rFonts w:eastAsia="Calibri" w:cs="Times New Roman"/>
          <w:lang w:eastAsia="en-US"/>
        </w:rPr>
        <w:t>Привести обоснование размещения здания цеха и административно-бытового корпуса на участке (перечень основных требований к размещению и основные принципы формирования генплана) [3, 4]. Указать размеры участка, его форму и площадь, характер рельефа, расположение административно-бытового корпуса по отношению к цеху, перечень всех зданий и сооружений, организацию въездов на территорию, тип транспортных коммуникаций, ориентацию цеха по странам света, направление господствующих ветров. Описать благоустройство, озеленение и тип вертикальной планировки участка.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b/>
          <w:lang w:eastAsia="en-US"/>
        </w:rPr>
        <w:lastRenderedPageBreak/>
        <w:t>Объемно-планировочное решение здания цеха.</w:t>
      </w:r>
      <w:r w:rsidRPr="002A3895">
        <w:rPr>
          <w:rFonts w:ascii="Times New Roman,Bold" w:eastAsia="Calibri" w:hAnsi="Times New Roman,Bold" w:cs="Times New Roman,Bold"/>
          <w:b/>
          <w:bCs/>
          <w:lang w:eastAsia="en-US"/>
        </w:rPr>
        <w:t xml:space="preserve"> </w:t>
      </w:r>
      <w:r w:rsidRPr="002A3895">
        <w:rPr>
          <w:rFonts w:eastAsia="Calibri" w:cs="Times New Roman"/>
          <w:lang w:eastAsia="en-US"/>
        </w:rPr>
        <w:t>Приводится краткая характеристика (размеры здания в плане, количество пролетов и их величина, шаг колонн, высота этажа, состав помещений, наличие подвесных или опорных кранов и их грузоподъемность, въезды для автомобильного и железнодорожного транспорта, наличие фонарей верхнего света и бокового освещения, размещение административно-бытовой пристройки и ее габариты.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b/>
          <w:lang w:eastAsia="en-US"/>
        </w:rPr>
        <w:t>Конструктивное решение здания цеха.</w:t>
      </w:r>
      <w:r w:rsidRPr="002A3895">
        <w:rPr>
          <w:rFonts w:ascii="Times New Roman,Bold" w:eastAsia="Calibri" w:hAnsi="Times New Roman,Bold" w:cs="Times New Roman,Bold"/>
          <w:b/>
          <w:bCs/>
          <w:lang w:eastAsia="en-US"/>
        </w:rPr>
        <w:t xml:space="preserve"> </w:t>
      </w:r>
      <w:r w:rsidRPr="002A3895">
        <w:rPr>
          <w:rFonts w:eastAsia="Calibri" w:cs="Times New Roman"/>
          <w:lang w:eastAsia="en-US"/>
        </w:rPr>
        <w:t>Необходимо обосновать выбор конструктивной системы здания, материала каркаса, а также его геометрическую неизменяемость и пространственную жесткость, наличие деформационных швов. Приводится краткая характеристика принятых конструкций с соответствующим обоснованием и ссылкой на нормативную или справочную литературу. Следует привести расчет количества воронок внутреннего водоотвода [10].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b/>
          <w:lang w:eastAsia="en-US"/>
        </w:rPr>
        <w:t>Архитектурное решение фасада.</w:t>
      </w:r>
      <w:r w:rsidRPr="002A3895">
        <w:rPr>
          <w:rFonts w:ascii="Times New Roman,Bold" w:eastAsia="Calibri" w:hAnsi="Times New Roman,Bold" w:cs="Times New Roman,Bold"/>
          <w:b/>
          <w:bCs/>
          <w:lang w:eastAsia="en-US"/>
        </w:rPr>
        <w:t xml:space="preserve"> </w:t>
      </w:r>
      <w:r w:rsidRPr="002A3895">
        <w:rPr>
          <w:rFonts w:eastAsia="Calibri" w:cs="Times New Roman"/>
          <w:lang w:eastAsia="en-US"/>
        </w:rPr>
        <w:t>Описание использования приемов членения фасада, соблюдения пропорциональных соотношений, разрезки наружных ограждений (стен и оконных заполнений). Обосновать применение ленточного или прерывистого остекления. Отразить влияние цветового решения фасада и применение наружной отделки светового ограждения на архитектурно-художественную выразительность здания.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szCs w:val="28"/>
          <w:lang w:eastAsia="en-US"/>
        </w:rPr>
      </w:pPr>
      <w:r w:rsidRPr="002A3895">
        <w:rPr>
          <w:rFonts w:eastAsia="Calibri" w:cs="Times New Roman"/>
          <w:b/>
          <w:lang w:eastAsia="en-US"/>
        </w:rPr>
        <w:t>Основные строительные показатели</w:t>
      </w:r>
      <w:r w:rsidRPr="002A3895">
        <w:rPr>
          <w:rFonts w:eastAsia="Calibri" w:cs="Times New Roman"/>
          <w:lang w:eastAsia="en-US"/>
        </w:rPr>
        <w:t>.</w:t>
      </w:r>
      <w:r w:rsidRPr="002A3895">
        <w:rPr>
          <w:rFonts w:eastAsia="Calibri" w:cs="Times New Roman"/>
          <w:bCs/>
          <w:szCs w:val="28"/>
          <w:lang w:eastAsia="en-US"/>
        </w:rPr>
        <w:t xml:space="preserve"> </w:t>
      </w:r>
      <w:r w:rsidRPr="002A3895">
        <w:rPr>
          <w:rFonts w:eastAsia="Calibri" w:cs="Times New Roman"/>
          <w:szCs w:val="28"/>
          <w:lang w:eastAsia="en-US"/>
        </w:rPr>
        <w:t xml:space="preserve">Следует определить: 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- площадь застройки здания в пределах внешнего периметра наружных стен;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- общую (полезную) площадь производственного здания как сумму площадей помещений, измеренных в пределах внутренних поверхностей ограждений за вычетом площади сечений колонн;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</w:pPr>
      <w:r w:rsidRPr="002A3895">
        <w:rPr>
          <w:rFonts w:eastAsia="Calibri" w:cs="Times New Roman"/>
          <w:lang w:eastAsia="en-US"/>
        </w:rPr>
        <w:t>- строительный объем как произведение площади поперечного вертикального сечения, взятого по внешнему контуру, включая фонари, на длину здания, измеренную между внешними гранями торцовых стен.</w:t>
      </w:r>
    </w:p>
    <w:p w:rsidR="002A3895" w:rsidRPr="002A3895" w:rsidRDefault="002A3895" w:rsidP="002A3895">
      <w:pPr>
        <w:spacing w:after="0" w:line="360" w:lineRule="auto"/>
        <w:ind w:firstLine="709"/>
        <w:rPr>
          <w:rFonts w:eastAsia="Calibri" w:cs="Times New Roman"/>
          <w:lang w:eastAsia="en-US"/>
        </w:rPr>
        <w:sectPr w:rsidR="002A3895" w:rsidRPr="002A3895" w:rsidSect="00E91017">
          <w:pgSz w:w="11906" w:h="16838"/>
          <w:pgMar w:top="1134" w:right="1134" w:bottom="1134" w:left="1134" w:header="708" w:footer="708" w:gutter="0"/>
          <w:cols w:space="708"/>
          <w:docGrid w:linePitch="381"/>
        </w:sectPr>
      </w:pPr>
    </w:p>
    <w:p w:rsidR="00580697" w:rsidRDefault="00580697" w:rsidP="0016262D">
      <w:pPr>
        <w:pStyle w:val="1"/>
        <w:rPr>
          <w:rFonts w:eastAsia="Times New Roman"/>
          <w:lang w:eastAsia="en-US"/>
        </w:rPr>
      </w:pPr>
      <w:bookmarkStart w:id="1" w:name="_Toc532420817"/>
      <w:r>
        <w:rPr>
          <w:rFonts w:eastAsia="Times New Roman"/>
          <w:lang w:eastAsia="en-US"/>
        </w:rPr>
        <w:lastRenderedPageBreak/>
        <w:t>2</w:t>
      </w:r>
      <w:r w:rsidRPr="00A42824">
        <w:rPr>
          <w:rFonts w:eastAsia="Times New Roman"/>
          <w:lang w:eastAsia="en-US"/>
        </w:rPr>
        <w:t>.</w:t>
      </w:r>
      <w:r>
        <w:rPr>
          <w:rFonts w:eastAsia="Times New Roman"/>
          <w:lang w:eastAsia="en-US"/>
        </w:rPr>
        <w:t xml:space="preserve"> </w:t>
      </w:r>
      <w:r w:rsidRPr="00A42824">
        <w:rPr>
          <w:rFonts w:eastAsia="Times New Roman"/>
          <w:lang w:eastAsia="en-US"/>
        </w:rPr>
        <w:t>Матрица выбора варианта</w:t>
      </w:r>
    </w:p>
    <w:p w:rsidR="00580697" w:rsidRPr="007C32E3" w:rsidRDefault="00580697" w:rsidP="0016262D">
      <w:pPr>
        <w:keepNext/>
        <w:keepLines/>
        <w:spacing w:before="240" w:after="120" w:line="360" w:lineRule="auto"/>
        <w:ind w:firstLine="709"/>
        <w:outlineLvl w:val="0"/>
        <w:rPr>
          <w:rFonts w:eastAsia="Times New Roman" w:cs="Times New Roman"/>
          <w:b/>
          <w:szCs w:val="32"/>
          <w:lang w:eastAsia="en-US"/>
        </w:rPr>
      </w:pPr>
      <w:r w:rsidRPr="0077128A">
        <w:t xml:space="preserve">Шифром задания к курсовому проекту (работе) служат </w:t>
      </w:r>
      <w:r w:rsidRPr="0016262D">
        <w:rPr>
          <w:b/>
        </w:rPr>
        <w:t>три последние</w:t>
      </w:r>
      <w:r w:rsidRPr="0077128A">
        <w:t xml:space="preserve"> цифры номера зачетной книжки из таблицы определителя</w:t>
      </w:r>
      <w:r w:rsidRPr="007C32E3">
        <w:rPr>
          <w:rFonts w:cs="Times New Roman"/>
          <w:szCs w:val="28"/>
        </w:rPr>
        <w:t xml:space="preserve"> варианта.</w:t>
      </w:r>
    </w:p>
    <w:tbl>
      <w:tblPr>
        <w:tblStyle w:val="15"/>
        <w:tblpPr w:leftFromText="180" w:rightFromText="180" w:vertAnchor="text" w:horzAnchor="margin" w:tblpXSpec="center" w:tblpY="25"/>
        <w:tblW w:w="0" w:type="auto"/>
        <w:tblLook w:val="04A0" w:firstRow="1" w:lastRow="0" w:firstColumn="1" w:lastColumn="0" w:noHBand="0" w:noVBand="1"/>
      </w:tblPr>
      <w:tblGrid>
        <w:gridCol w:w="1681"/>
        <w:gridCol w:w="496"/>
        <w:gridCol w:w="496"/>
        <w:gridCol w:w="496"/>
        <w:gridCol w:w="496"/>
        <w:gridCol w:w="496"/>
        <w:gridCol w:w="497"/>
        <w:gridCol w:w="497"/>
        <w:gridCol w:w="497"/>
        <w:gridCol w:w="497"/>
        <w:gridCol w:w="497"/>
        <w:gridCol w:w="497"/>
        <w:gridCol w:w="497"/>
        <w:gridCol w:w="497"/>
        <w:gridCol w:w="497"/>
        <w:gridCol w:w="497"/>
      </w:tblGrid>
      <w:tr w:rsidR="0016262D" w:rsidRPr="007C32E3" w:rsidTr="00434E22">
        <w:trPr>
          <w:trHeight w:val="739"/>
        </w:trPr>
        <w:tc>
          <w:tcPr>
            <w:tcW w:w="1681" w:type="dxa"/>
            <w:shd w:val="clear" w:color="auto" w:fill="E5B8B7" w:themeFill="accent2" w:themeFillTint="66"/>
          </w:tcPr>
          <w:p w:rsidR="0016262D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Вариант №</w:t>
            </w:r>
          </w:p>
          <w:p w:rsidR="0016262D" w:rsidRPr="007C32E3" w:rsidRDefault="0016262D" w:rsidP="0016262D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(Тема)</w:t>
            </w:r>
          </w:p>
        </w:tc>
        <w:tc>
          <w:tcPr>
            <w:tcW w:w="496" w:type="dxa"/>
            <w:shd w:val="clear" w:color="auto" w:fill="E5B8B7" w:themeFill="accent2" w:themeFillTint="66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496" w:type="dxa"/>
            <w:shd w:val="clear" w:color="auto" w:fill="E5B8B7" w:themeFill="accent2" w:themeFillTint="66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496" w:type="dxa"/>
            <w:shd w:val="clear" w:color="auto" w:fill="E5B8B7" w:themeFill="accent2" w:themeFillTint="66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496" w:type="dxa"/>
            <w:shd w:val="clear" w:color="auto" w:fill="E5B8B7" w:themeFill="accent2" w:themeFillTint="66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4</w:t>
            </w:r>
          </w:p>
        </w:tc>
        <w:tc>
          <w:tcPr>
            <w:tcW w:w="496" w:type="dxa"/>
            <w:shd w:val="clear" w:color="auto" w:fill="E5B8B7" w:themeFill="accent2" w:themeFillTint="66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497" w:type="dxa"/>
            <w:shd w:val="clear" w:color="auto" w:fill="E5B8B7" w:themeFill="accent2" w:themeFillTint="66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6</w:t>
            </w:r>
          </w:p>
        </w:tc>
        <w:tc>
          <w:tcPr>
            <w:tcW w:w="497" w:type="dxa"/>
            <w:shd w:val="clear" w:color="auto" w:fill="E5B8B7" w:themeFill="accent2" w:themeFillTint="66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7</w:t>
            </w:r>
          </w:p>
        </w:tc>
        <w:tc>
          <w:tcPr>
            <w:tcW w:w="497" w:type="dxa"/>
            <w:shd w:val="clear" w:color="auto" w:fill="E5B8B7" w:themeFill="accent2" w:themeFillTint="66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8</w:t>
            </w:r>
          </w:p>
        </w:tc>
        <w:tc>
          <w:tcPr>
            <w:tcW w:w="497" w:type="dxa"/>
            <w:shd w:val="clear" w:color="auto" w:fill="E5B8B7" w:themeFill="accent2" w:themeFillTint="66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9</w:t>
            </w:r>
          </w:p>
        </w:tc>
        <w:tc>
          <w:tcPr>
            <w:tcW w:w="497" w:type="dxa"/>
            <w:shd w:val="clear" w:color="auto" w:fill="E5B8B7" w:themeFill="accent2" w:themeFillTint="66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10</w:t>
            </w:r>
          </w:p>
        </w:tc>
        <w:tc>
          <w:tcPr>
            <w:tcW w:w="497" w:type="dxa"/>
            <w:shd w:val="clear" w:color="auto" w:fill="E5B8B7" w:themeFill="accent2" w:themeFillTint="66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11</w:t>
            </w:r>
          </w:p>
        </w:tc>
        <w:tc>
          <w:tcPr>
            <w:tcW w:w="497" w:type="dxa"/>
            <w:shd w:val="clear" w:color="auto" w:fill="E5B8B7" w:themeFill="accent2" w:themeFillTint="66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12</w:t>
            </w:r>
          </w:p>
        </w:tc>
        <w:tc>
          <w:tcPr>
            <w:tcW w:w="497" w:type="dxa"/>
            <w:shd w:val="clear" w:color="auto" w:fill="E5B8B7" w:themeFill="accent2" w:themeFillTint="66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13</w:t>
            </w:r>
          </w:p>
        </w:tc>
        <w:tc>
          <w:tcPr>
            <w:tcW w:w="497" w:type="dxa"/>
            <w:shd w:val="clear" w:color="auto" w:fill="E5B8B7" w:themeFill="accent2" w:themeFillTint="66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14</w:t>
            </w:r>
          </w:p>
        </w:tc>
        <w:tc>
          <w:tcPr>
            <w:tcW w:w="497" w:type="dxa"/>
            <w:shd w:val="clear" w:color="auto" w:fill="E5B8B7" w:themeFill="accent2" w:themeFillTint="66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15</w:t>
            </w:r>
          </w:p>
        </w:tc>
      </w:tr>
      <w:tr w:rsidR="0016262D" w:rsidRPr="007C32E3" w:rsidTr="00434E22">
        <w:tc>
          <w:tcPr>
            <w:tcW w:w="1681" w:type="dxa"/>
            <w:vMerge w:val="restart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Последние две цифры зачетки</w:t>
            </w:r>
          </w:p>
          <w:p w:rsidR="0016262D" w:rsidRPr="007C32E3" w:rsidRDefault="0016262D" w:rsidP="0016262D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(000</w:t>
            </w:r>
            <w:r>
              <w:rPr>
                <w:rFonts w:cs="Times New Roman"/>
                <w:sz w:val="24"/>
                <w:szCs w:val="24"/>
              </w:rPr>
              <w:t>*</w:t>
            </w:r>
            <w:r w:rsidRPr="007C32E3">
              <w:rPr>
                <w:rFonts w:cs="Times New Roman"/>
                <w:sz w:val="24"/>
                <w:szCs w:val="24"/>
              </w:rPr>
              <w:t>**)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01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02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03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04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05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06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07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08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09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10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11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12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13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14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 w:rsidRPr="007C32E3">
              <w:rPr>
                <w:rFonts w:cs="Times New Roman"/>
                <w:sz w:val="24"/>
                <w:szCs w:val="24"/>
              </w:rPr>
              <w:t>15</w:t>
            </w:r>
          </w:p>
        </w:tc>
      </w:tr>
      <w:tr w:rsidR="0016262D" w:rsidRPr="007C32E3" w:rsidTr="00434E22">
        <w:tc>
          <w:tcPr>
            <w:tcW w:w="1681" w:type="dxa"/>
            <w:vMerge/>
          </w:tcPr>
          <w:p w:rsidR="0016262D" w:rsidRPr="007C32E3" w:rsidRDefault="0016262D" w:rsidP="009804D8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16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17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18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19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20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21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22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23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24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25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26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27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28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29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30</w:t>
            </w:r>
          </w:p>
        </w:tc>
      </w:tr>
      <w:tr w:rsidR="0016262D" w:rsidRPr="007C32E3" w:rsidTr="00434E22">
        <w:tc>
          <w:tcPr>
            <w:tcW w:w="1681" w:type="dxa"/>
            <w:vMerge/>
          </w:tcPr>
          <w:p w:rsidR="0016262D" w:rsidRPr="007C32E3" w:rsidRDefault="0016262D" w:rsidP="009804D8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31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32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33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34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36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37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38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39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40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41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42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43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44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45</w:t>
            </w:r>
          </w:p>
        </w:tc>
      </w:tr>
      <w:tr w:rsidR="0016262D" w:rsidRPr="007C32E3" w:rsidTr="00434E22">
        <w:tc>
          <w:tcPr>
            <w:tcW w:w="1681" w:type="dxa"/>
            <w:vMerge/>
          </w:tcPr>
          <w:p w:rsidR="0016262D" w:rsidRPr="007C32E3" w:rsidRDefault="0016262D" w:rsidP="009804D8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46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47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48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49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50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51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52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53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54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55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56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57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58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59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60</w:t>
            </w:r>
          </w:p>
        </w:tc>
      </w:tr>
      <w:tr w:rsidR="0016262D" w:rsidRPr="007C32E3" w:rsidTr="00434E22">
        <w:trPr>
          <w:trHeight w:val="58"/>
        </w:trPr>
        <w:tc>
          <w:tcPr>
            <w:tcW w:w="1681" w:type="dxa"/>
            <w:vMerge/>
          </w:tcPr>
          <w:p w:rsidR="0016262D" w:rsidRPr="007C32E3" w:rsidRDefault="0016262D" w:rsidP="009804D8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61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62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63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64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65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66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67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68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69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70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71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72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73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74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75</w:t>
            </w:r>
          </w:p>
        </w:tc>
      </w:tr>
      <w:tr w:rsidR="0016262D" w:rsidRPr="007C32E3" w:rsidTr="00434E22">
        <w:tc>
          <w:tcPr>
            <w:tcW w:w="1681" w:type="dxa"/>
            <w:vMerge/>
          </w:tcPr>
          <w:p w:rsidR="0016262D" w:rsidRPr="007C32E3" w:rsidRDefault="0016262D" w:rsidP="009804D8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76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77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78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79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80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81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82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83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84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85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86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87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88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89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90</w:t>
            </w:r>
          </w:p>
        </w:tc>
      </w:tr>
      <w:tr w:rsidR="0016262D" w:rsidRPr="007C32E3" w:rsidTr="00434E22">
        <w:tc>
          <w:tcPr>
            <w:tcW w:w="1681" w:type="dxa"/>
            <w:vMerge/>
          </w:tcPr>
          <w:p w:rsidR="0016262D" w:rsidRPr="007C32E3" w:rsidRDefault="0016262D" w:rsidP="009804D8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91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92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93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94</w:t>
            </w:r>
          </w:p>
        </w:tc>
        <w:tc>
          <w:tcPr>
            <w:tcW w:w="496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95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96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97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98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99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00</w:t>
            </w: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97" w:type="dxa"/>
          </w:tcPr>
          <w:p w:rsidR="0016262D" w:rsidRPr="007C32E3" w:rsidRDefault="0016262D" w:rsidP="009804D8">
            <w:pPr>
              <w:rPr>
                <w:rFonts w:cs="Times New Roman"/>
                <w:sz w:val="24"/>
                <w:szCs w:val="24"/>
              </w:rPr>
            </w:pPr>
          </w:p>
        </w:tc>
      </w:tr>
    </w:tbl>
    <w:p w:rsidR="00580697" w:rsidRPr="00090EA1" w:rsidRDefault="00580697" w:rsidP="00580697">
      <w:pPr>
        <w:spacing w:after="160" w:line="259" w:lineRule="auto"/>
        <w:jc w:val="center"/>
        <w:rPr>
          <w:rFonts w:cs="Times New Roman"/>
          <w:szCs w:val="28"/>
        </w:rPr>
      </w:pPr>
    </w:p>
    <w:p w:rsidR="00580697" w:rsidRDefault="00580697" w:rsidP="00580697">
      <w:pPr>
        <w:spacing w:after="0" w:line="240" w:lineRule="auto"/>
        <w:ind w:firstLine="709"/>
        <w:rPr>
          <w:rFonts w:cs="Times New Roman"/>
          <w:szCs w:val="28"/>
        </w:rPr>
      </w:pPr>
      <w:r w:rsidRPr="0009209E">
        <w:rPr>
          <w:rFonts w:cs="Times New Roman"/>
          <w:szCs w:val="28"/>
        </w:rPr>
        <w:t>Напри</w:t>
      </w:r>
      <w:r w:rsidR="0016262D">
        <w:rPr>
          <w:rFonts w:cs="Times New Roman"/>
          <w:szCs w:val="28"/>
        </w:rPr>
        <w:t>мер, зачетная книжка с номером 156</w:t>
      </w:r>
      <w:r w:rsidR="0016262D" w:rsidRPr="0016262D">
        <w:rPr>
          <w:rFonts w:cs="Times New Roman"/>
          <w:b/>
          <w:szCs w:val="28"/>
        </w:rPr>
        <w:t>9</w:t>
      </w:r>
      <w:r w:rsidR="0016262D">
        <w:rPr>
          <w:rFonts w:cs="Times New Roman"/>
          <w:b/>
          <w:szCs w:val="28"/>
        </w:rPr>
        <w:t>38</w:t>
      </w:r>
      <w:r w:rsidRPr="0009209E">
        <w:rPr>
          <w:rFonts w:cs="Times New Roman"/>
          <w:szCs w:val="28"/>
        </w:rPr>
        <w:t>, означает, что проектируемым зданием будет «</w:t>
      </w:r>
      <w:r w:rsidR="0016262D">
        <w:rPr>
          <w:rFonts w:cs="Times New Roman"/>
          <w:szCs w:val="28"/>
        </w:rPr>
        <w:t>Ремонтно-механические мастерские</w:t>
      </w:r>
      <w:r w:rsidRPr="0009209E">
        <w:rPr>
          <w:rFonts w:cs="Times New Roman"/>
          <w:szCs w:val="28"/>
        </w:rPr>
        <w:t xml:space="preserve">» (вариант </w:t>
      </w:r>
      <w:r w:rsidR="0016262D">
        <w:rPr>
          <w:rFonts w:cs="Times New Roman"/>
          <w:szCs w:val="28"/>
        </w:rPr>
        <w:t>38 – тема 8</w:t>
      </w:r>
      <w:r w:rsidRPr="0009209E">
        <w:rPr>
          <w:rFonts w:cs="Times New Roman"/>
          <w:szCs w:val="28"/>
        </w:rPr>
        <w:t xml:space="preserve">) в городе </w:t>
      </w:r>
      <w:r w:rsidR="0016262D">
        <w:rPr>
          <w:rFonts w:cs="Times New Roman"/>
          <w:szCs w:val="28"/>
        </w:rPr>
        <w:t>Москве</w:t>
      </w:r>
      <w:r w:rsidRPr="0009209E">
        <w:rPr>
          <w:rFonts w:cs="Times New Roman"/>
          <w:szCs w:val="28"/>
        </w:rPr>
        <w:t xml:space="preserve"> (строка </w:t>
      </w:r>
      <w:r w:rsidR="0016262D">
        <w:rPr>
          <w:rFonts w:cs="Times New Roman"/>
          <w:szCs w:val="28"/>
        </w:rPr>
        <w:t>9</w:t>
      </w:r>
      <w:r w:rsidRPr="0009209E">
        <w:rPr>
          <w:rFonts w:cs="Times New Roman"/>
          <w:szCs w:val="28"/>
        </w:rPr>
        <w:t xml:space="preserve"> в варианте)</w:t>
      </w:r>
      <w:r w:rsidR="0016262D">
        <w:rPr>
          <w:rFonts w:cs="Times New Roman"/>
          <w:szCs w:val="28"/>
        </w:rPr>
        <w:t xml:space="preserve"> (см. рисунок ниже).</w:t>
      </w:r>
    </w:p>
    <w:p w:rsidR="00580697" w:rsidRDefault="0016262D" w:rsidP="0016262D">
      <w:pPr>
        <w:spacing w:after="0" w:line="240" w:lineRule="auto"/>
        <w:rPr>
          <w:rFonts w:cs="Times New Roman"/>
          <w:szCs w:val="28"/>
        </w:rPr>
      </w:pPr>
      <w:r>
        <w:rPr>
          <w:rFonts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6147FFA" wp14:editId="5B7E48F3">
                <wp:simplePos x="0" y="0"/>
                <wp:positionH relativeFrom="column">
                  <wp:posOffset>3870960</wp:posOffset>
                </wp:positionH>
                <wp:positionV relativeFrom="paragraph">
                  <wp:posOffset>443865</wp:posOffset>
                </wp:positionV>
                <wp:extent cx="28575" cy="542925"/>
                <wp:effectExtent l="114300" t="38100" r="66675" b="28575"/>
                <wp:wrapNone/>
                <wp:docPr id="101" name="Прямая со стрелкой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575" cy="542925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3A45895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01" o:spid="_x0000_s1026" type="#_x0000_t32" style="position:absolute;margin-left:304.8pt;margin-top:34.95pt;width:2.25pt;height:42.75pt;flip:x 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HOHLQIAAGMEAAAOAAAAZHJzL2Uyb0RvYy54bWysVMuO0zAU3SPxD5b3NGlFmaFqOosOhQWC&#10;itfedezEkl+yTdPuBn5gPoFfYMOCh+Ybkj/i2kkDA2IBogvLzr3n3HPPtbu8OCiJ9sx5YXSBp5Mc&#10;I6apKYWuCvz61ebeOUY+EF0SaTQr8JF5fLG6e2fZ2AWbmdrIkjkEJNovGlvgOgS7yDJPa6aInxjL&#10;NAS5cYoEOLoqKx1pgF3JbJbnD7LGuNI6Q5n38PWyD+JV4uec0fCcc88CkgUGbSGtLq27uGarJVlU&#10;jtha0EEG+QcViggNRUeqSxIIeuvEb1RKUGe84WFCjcoM54Ky1AN0M81/6eZlTSxLvYA53o42+f9H&#10;S5/ttw6JEmaXTzHSRMGQ2g/dVXfdfms/dteoe9fewNK9767aT+3X9kt7035GMRu8a6xfAMVab91w&#10;8nbrohEH7hTiUtgnQI3T7k3cxRi0jQ5pBsdxBuwQEIWPs/P52RwjCpH5/dnD2TyWyXq+iLXOh8fM&#10;KBQ3BfbBEVHVYW20hmEb11cg+6c+9MATIIKlRg3wnk3neRLijRTlRkgZg95Vu7V0aE/grmw2OfyG&#10;2rfSAhHykS5ROFqwKjhBdCXZkCk1iI2m9DakXThK1hd/wThYDU32ItMlZ2NJQinTIdkK/UoN2RHG&#10;Qd4IHGTH1/En4JAfoSw9gL8Bj4hU2egwgpXQxvWm3a4eDifJvM8/OdD3HS3YmfKYLkiyBm5ymujw&#10;6uJT+fmc4D/+G1bfAQAA//8DAFBLAwQUAAYACAAAACEAMzQqEt4AAAAKAQAADwAAAGRycy9kb3du&#10;cmV2LnhtbEyPTU/DMAyG70j8h8hI3FhatBVamk58CAlx20CIY9aYptA4pcm6wK/HnOBmy49eP2+9&#10;Tm4QM06h96QgX2QgkFpveuoUPD/dn12CCFGT0YMnVPCFAdbN8VGtK+MPtMF5GzvBIRQqrcDGOFZS&#10;htai02HhRyS+vfnJ6cjr1Ekz6QOHu0GeZ1khne6JP1g94q3F9mO7dwoebugFv9MsXx/f79JFjPYz&#10;2aTU6Um6vgIRMcU/GH71WR0adtr5PZkgBgVFVhaM8lCWIBgo8mUOYsfkarUE2dTyf4XmBwAA//8D&#10;AFBLAQItABQABgAIAAAAIQC2gziS/gAAAOEBAAATAAAAAAAAAAAAAAAAAAAAAABbQ29udGVudF9U&#10;eXBlc10ueG1sUEsBAi0AFAAGAAgAAAAhADj9If/WAAAAlAEAAAsAAAAAAAAAAAAAAAAALwEAAF9y&#10;ZWxzLy5yZWxzUEsBAi0AFAAGAAgAAAAhAEQsc4ctAgAAYwQAAA4AAAAAAAAAAAAAAAAALgIAAGRy&#10;cy9lMm9Eb2MueG1sUEsBAi0AFAAGAAgAAAAhADM0KhLeAAAACgEAAA8AAAAAAAAAAAAAAAAAhwQA&#10;AGRycy9kb3ducmV2LnhtbFBLBQYAAAAABAAEAPMAAACSBQAAAAA=&#10;" strokecolor="red" strokeweight="4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6C175C9" wp14:editId="16D05BE4">
                <wp:simplePos x="0" y="0"/>
                <wp:positionH relativeFrom="column">
                  <wp:posOffset>3642360</wp:posOffset>
                </wp:positionH>
                <wp:positionV relativeFrom="paragraph">
                  <wp:posOffset>986790</wp:posOffset>
                </wp:positionV>
                <wp:extent cx="438150" cy="342900"/>
                <wp:effectExtent l="0" t="0" r="19050" b="19050"/>
                <wp:wrapNone/>
                <wp:docPr id="100" name="Овал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150" cy="3429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18CBA4E" id="Овал 100" o:spid="_x0000_s1026" style="position:absolute;margin-left:286.8pt;margin-top:77.7pt;width:34.5pt;height:2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hW0oAIAAIoFAAAOAAAAZHJzL2Uyb0RvYy54bWysVE1uEzEU3iNxB8t7OpM0hTbqpIpaBSFV&#10;bUSLunY8dsaSx8/YTibhMJwBseUSORLPnp9GtGKByGLi9/e9/3d5tas12QrnFZiCjk5ySoThUCqz&#10;LuiXx8W7c0p8YKZkGowo6F54ejV7++aysVMxhgp0KRxBEOOnjS1oFYKdZpnnlaiZPwErDAoluJoF&#10;JN06Kx1rEL3W2TjP32cNuNI64MJ75N60QjpL+FIKHu6l9CIQXVCMLaSvS99V/GazSzZdO2Yrxbsw&#10;2D9EUTNl0OkAdcMCIxunXkDVijvwIMMJhzoDKRUXKQfMZpT/kc1DxaxIuWBxvB3K5P8fLL/bLh1R&#10;JfYux/oYVmOTDt8PPw8/Dr9I5GGFGuunqPhgl66jPD5jujvp6viPiZBdqup+qKrYBcKROTk9H50h&#10;NkfR6WR80WJmz8bW+fBRQE3io6BCa2V9zJtN2fbWB/SJ2r1WZBtYKK1T77SJDA9alZGXCLdeXWtH&#10;tgybvljk+ItZIMaRGlLRNIu5tdmkV9hrETG0+Swk1gXjH6dI0kSKAZZxLkwYtaKKlaL1dnbsLM5w&#10;tEiuE2BElhjlgN0B9JotSI/dxtzpR1ORBnowzv8WWGs8WCTPYMJgXCsD7jUAjVl1nlv9vkhtaWKV&#10;VlDucWoctOvkLV8obN0t82HJHO4PdhtvQrjHj9TQFBS6FyUVuG+v8aM+jjVKKWlwHwvqv26YE5To&#10;TwYH/mI0mcQFTsTk7MMYCXcsWR1LzKa+Buz+CK+P5ekZ9YPun9JB/YSnYx69oogZjr4LyoPrievQ&#10;3gk8PlzM50kNl9aycGseLI/gsapxLh93T8zZbn4DDv4d9Lv7YoZb3WhpYL4JIFUa8Oe6dvXGhU+D&#10;0x2neFGO6aT1fEJnvwEAAP//AwBQSwMEFAAGAAgAAAAhAIRoaw/eAAAACwEAAA8AAABkcnMvZG93&#10;bnJldi54bWxMjz1PwzAQhnck/oN1SGzUwSQBQpyKVmIAJgpivsZuEtU+R7HbBn49xwTj3fvo/aiX&#10;s3fiaKc4BNJwvchAWGqDGajT8PH+dHUHIiYkgy6Q1fBlIyyb87MaKxNO9GaPm9QJNqFYoYY+pbGS&#10;Mra99RgXYbTE2i5MHhOfUyfNhCc2906qLCulx4E4ocfRrnvb7jcHz7mvq1ypT7Uq9u57/YK7YjTh&#10;WevLi/nxAUSyc/qD4bc+V4eGO23DgUwUTkNxe1MyykJR5CCYKHPFn60Gld3nIJta/t/Q/AAAAP//&#10;AwBQSwECLQAUAAYACAAAACEAtoM4kv4AAADhAQAAEwAAAAAAAAAAAAAAAAAAAAAAW0NvbnRlbnRf&#10;VHlwZXNdLnhtbFBLAQItABQABgAIAAAAIQA4/SH/1gAAAJQBAAALAAAAAAAAAAAAAAAAAC8BAABf&#10;cmVscy8ucmVsc1BLAQItABQABgAIAAAAIQCB0hW0oAIAAIoFAAAOAAAAAAAAAAAAAAAAAC4CAABk&#10;cnMvZTJvRG9jLnhtbFBLAQItABQABgAIAAAAIQCEaGsP3gAAAAsBAAAPAAAAAAAAAAAAAAAAAPoE&#10;AABkcnMvZG93bnJldi54bWxQSwUGAAAAAAQABADzAAAABQYAAAAA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5261F253" wp14:editId="129A3259">
            <wp:extent cx="6569836" cy="2200275"/>
            <wp:effectExtent l="0" t="0" r="254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62098" t="29331" r="4907" b="51024"/>
                    <a:stretch/>
                  </pic:blipFill>
                  <pic:spPr bwMode="auto">
                    <a:xfrm>
                      <a:off x="0" y="0"/>
                      <a:ext cx="6587116" cy="22060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262D" w:rsidRPr="0009209E" w:rsidRDefault="0016262D" w:rsidP="0016262D">
      <w:pPr>
        <w:spacing w:after="0"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7C0C777" wp14:editId="79B10382">
                <wp:simplePos x="0" y="0"/>
                <wp:positionH relativeFrom="column">
                  <wp:posOffset>756285</wp:posOffset>
                </wp:positionH>
                <wp:positionV relativeFrom="paragraph">
                  <wp:posOffset>1471930</wp:posOffset>
                </wp:positionV>
                <wp:extent cx="304800" cy="561975"/>
                <wp:effectExtent l="19050" t="19050" r="76200" b="47625"/>
                <wp:wrapNone/>
                <wp:docPr id="103" name="Прямая со стрелкой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4800" cy="561975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D4A1A5" id="Прямая со стрелкой 103" o:spid="_x0000_s1026" type="#_x0000_t32" style="position:absolute;margin-left:59.55pt;margin-top:115.9pt;width:24pt;height:44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ODzIgIAAFAEAAAOAAAAZHJzL2Uyb0RvYy54bWysVEuO1DAQ3SNxB8t7OskMPTO0Oj2LHpoN&#10;ghafA7gdO7Hk2JZtOundwAXmCFyBDQs+mjMkN6LspDMMiAWILCp2XO9V1atylpdtLdGeWSe0ynE2&#10;SzFiiupCqDLHb99sHl1g5DxRBZFasRwfmMOXq4cPlo1ZsBNdaVkwi4BEuUVjclx5bxZJ4mjFauJm&#10;2jAFh1zbmnjY2jIpLGmAvZbJSZqeJY22hbGaMufg69VwiFeRn3NG/UvOHfNI5hhy89HaaHfBJqsl&#10;WZSWmErQMQ3yD1nURCgIOlFdEU/QOyt+o6oFtdpp7mdU14nmXFAWa4BqsvSXal5XxLBYC4jjzCST&#10;+3+09MV+a5EooHfpKUaK1NCk7mN/3d9037tP/Q3q33e3YPoP/XX3ufvWfe1uuy8oeIN2jXELoFir&#10;rR13zmxtEKLltg5vKBG1Ue/DpDdrPaLw8TR9fJFCVygczc+yJ+fzwJncgY11/hnTNQqLHDtviSgr&#10;v9ZKQWe1zaLmZP/c+QF4BITIUqEGeM+zeRrdnJai2Agpw6Gz5W4tLdoTGIzNJoVnjH3PzRMhn6oC&#10;+YMBXbwVRJWSjZ5SQbJBgaHmuPIHyYbgrxgHXaHKIck40WwKSShlymcTE3gHGIf0JuCYdrgKfwKO&#10;/gHK4rT/DXhCxMha+QlcC6XtINr96L49pswH/6MCQ91Bgp0uDnEaojQwtrGj4xUL9+LnfYTf/QhW&#10;PwAAAP//AwBQSwMEFAAGAAgAAAAhAJ2v7PXgAAAACwEAAA8AAABkcnMvZG93bnJldi54bWxMj8FO&#10;wzAQRO9I/IO1SFwQtZOIQEKcqkIFCfVEGomrGy9JRGxHttuGv2d7guPMPs3OVOvFTOyEPozOSkhW&#10;AhjazunR9hLa/ev9E7AQldVqchYl/GCAdX19ValSu7P9wFMTe0YhNpRKwhDjXHIeugGNCis3o6Xb&#10;l/NGRZK+59qrM4WbiadC5Nyo0dKHQc34MmD33RyNBLV/86L5bHe7d9PebR/yYrPtCilvb5bNM7CI&#10;S/yD4VKfqkNNnQ7uaHVgE+mkSAiVkGYJbbgQ+SM5BwlZKjLgdcX/b6h/AQAA//8DAFBLAQItABQA&#10;BgAIAAAAIQC2gziS/gAAAOEBAAATAAAAAAAAAAAAAAAAAAAAAABbQ29udGVudF9UeXBlc10ueG1s&#10;UEsBAi0AFAAGAAgAAAAhADj9If/WAAAAlAEAAAsAAAAAAAAAAAAAAAAALwEAAF9yZWxzLy5yZWxz&#10;UEsBAi0AFAAGAAgAAAAhAPvQ4PMiAgAAUAQAAA4AAAAAAAAAAAAAAAAALgIAAGRycy9lMm9Eb2Mu&#10;eG1sUEsBAi0AFAAGAAgAAAAhAJ2v7PXgAAAACwEAAA8AAAAAAAAAAAAAAAAAfAQAAGRycy9kb3du&#10;cmV2LnhtbFBLBQYAAAAABAAEAPMAAACJBQAAAAA=&#10;" strokecolor="red" strokeweight="4.5pt">
                <v:stroke endarrow="block"/>
              </v:shape>
            </w:pict>
          </mc:Fallback>
        </mc:AlternateContent>
      </w:r>
      <w:r>
        <w:rPr>
          <w:rFonts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4FA6FE6" wp14:editId="06A3939D">
                <wp:simplePos x="0" y="0"/>
                <wp:positionH relativeFrom="column">
                  <wp:posOffset>984885</wp:posOffset>
                </wp:positionH>
                <wp:positionV relativeFrom="paragraph">
                  <wp:posOffset>1948815</wp:posOffset>
                </wp:positionV>
                <wp:extent cx="4251960" cy="228600"/>
                <wp:effectExtent l="19050" t="19050" r="34290" b="38100"/>
                <wp:wrapNone/>
                <wp:docPr id="104" name="Скругленный прямоугольник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1960" cy="228600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C40C7E" id="Скругленный прямоугольник 104" o:spid="_x0000_s1026" style="position:absolute;margin-left:77.55pt;margin-top:153.45pt;width:334.8pt;height:1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caI2QIAAMAFAAAOAAAAZHJzL2Uyb0RvYy54bWysVM1uEzEQviPxDpbvdDdR0tKomypqFYRU&#10;tVVb1LPj9SYreT3Gdv44IXEEiWfgGRAStLS8wuaNGHt/GpWKAyKHjccz843nm5+Dw1UhyUIYm4NK&#10;aGcnpkQoDmmupgl9czV+8ZIS65hKmQQlEroWlh4Onz87WOqB6MIMZCoMQRBlB0ud0JlzehBFls9E&#10;wewOaKFQmYEpmEPRTKPUsCWiFzLqxvFutASTagNcWIu3x5WSDgN+lgnuzrLMCkdkQvFtLnxN+E78&#10;NxoesMHUMD3Lef0M9g+vKFiuMGgLdcwcI3OT/wFV5NyAhcztcCgiyLKci5ADZtOJH2VzOWNahFyQ&#10;HKtbmuz/g+Wni3ND8hRrF/coUazAIpVfypvN+82H8mt5W34r78q7zcfyByl/4eXn8md5H1T35e3m&#10;Eyq/lzfEOyOVS20HiHipz00tWTx6XlaZKfw/ZkxWgf51S79YOcLxstftd/Z3sUocdd3uy9041Cd6&#10;8NbGulcCCuIPCTUwV+kF1jhQzxYn1mFYtG/sfEQF41zKUGepyDKh/b1OPw4eFmSeeq23s2Y6OZKG&#10;LBi2yngc48+nhGhbZihJhZc+0Sq1cHJrKTyGVBciQzYxmW4VwfexaGEZ50K5TqWasVRU0frbwRqP&#10;EDoAeuQMX9li1wCNZQXSYFdvru29qwhj0DrXqf/NufUIkUG51rnIFZinMpOYVR25sm9IqqjxLE0g&#10;XWOvGaiG0Go+zrGMJ8y6c2Zw6rDyuEncGX4yCVgpqE+UzMC8e+re2+MwoJaSJU5xQu3bOTOCEvla&#10;4Zjsd3o9P/ZB6PX3uiiYbc1kW6PmxRFg9Tu4szQPR2/vZHPMDBTXuHBGPiqqmOIYO6HcmUY4ctV2&#10;wZXFxWgUzHDUNXMn6lJzD+5Z9R16tbpmRte97HAKTqGZeDZ41M2VrfdUMJo7yPLQ6g+81nzjmgiN&#10;U680v4e25WD1sHiHvwEAAP//AwBQSwMEFAAGAAgAAAAhANXKfEHjAAAACwEAAA8AAABkcnMvZG93&#10;bnJldi54bWxMj8tOwzAQRfdI/IM1SOyo3ZA+EuJUCAmhigqpKRKwc22TRMTjELtt+PsOK1jemaM7&#10;Z4rV6Dp2tENoPUqYTgQwi9qbFmsJr7vHmyWwEBUa1Xm0En5sgFV5eVGo3PgTbu2xijWjEgy5ktDE&#10;2OecB91Yp8LE9xZp9+kHpyLFoeZmUCcqdx1PhJhzp1qkC43q7UNj9Vd1cBKyxfdL9bR+rz8Erjdv&#10;adAb/qylvL4a7++ARTvGPxh+9UkdSnLa+wOawDrKs9mUUAm3Yp4BI2KZpAtge5qkSQa8LPj/H8oz&#10;AAAA//8DAFBLAQItABQABgAIAAAAIQC2gziS/gAAAOEBAAATAAAAAAAAAAAAAAAAAAAAAABbQ29u&#10;dGVudF9UeXBlc10ueG1sUEsBAi0AFAAGAAgAAAAhADj9If/WAAAAlAEAAAsAAAAAAAAAAAAAAAAA&#10;LwEAAF9yZWxzLy5yZWxzUEsBAi0AFAAGAAgAAAAhAMhBxojZAgAAwAUAAA4AAAAAAAAAAAAAAAAA&#10;LgIAAGRycy9lMm9Eb2MueG1sUEsBAi0AFAAGAAgAAAAhANXKfEHjAAAACwEAAA8AAAAAAAAAAAAA&#10;AAAAMwUAAGRycy9kb3ducmV2LnhtbFBLBQYAAAAABAAEAPMAAABDBgAAAAA=&#10;" filled="f" strokecolor="red" strokeweight="4.5pt"/>
            </w:pict>
          </mc:Fallback>
        </mc:AlternateContent>
      </w:r>
      <w:r>
        <w:rPr>
          <w:noProof/>
        </w:rPr>
        <w:drawing>
          <wp:inline distT="0" distB="0" distL="0" distR="0" wp14:anchorId="6E19BD2B" wp14:editId="26884E53">
            <wp:extent cx="4347792" cy="2402205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62409" t="40398" r="3507" b="26121"/>
                    <a:stretch/>
                  </pic:blipFill>
                  <pic:spPr bwMode="auto">
                    <a:xfrm>
                      <a:off x="0" y="0"/>
                      <a:ext cx="4360927" cy="24094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3895" w:rsidRPr="0016262D" w:rsidRDefault="000829A9" w:rsidP="000F3177">
      <w:pPr>
        <w:pStyle w:val="a9"/>
        <w:keepNext/>
        <w:keepLines/>
        <w:numPr>
          <w:ilvl w:val="0"/>
          <w:numId w:val="2"/>
        </w:numPr>
        <w:spacing w:after="0" w:line="360" w:lineRule="auto"/>
        <w:jc w:val="center"/>
        <w:outlineLvl w:val="0"/>
        <w:rPr>
          <w:rFonts w:eastAsia="Times New Roman" w:cs="Times New Roman"/>
          <w:b/>
          <w:szCs w:val="32"/>
          <w:lang w:eastAsia="en-US"/>
        </w:rPr>
      </w:pPr>
      <w:r w:rsidRPr="0016262D">
        <w:rPr>
          <w:rFonts w:eastAsia="Times New Roman" w:cs="Times New Roman"/>
          <w:b/>
          <w:szCs w:val="32"/>
          <w:lang w:eastAsia="en-US"/>
        </w:rPr>
        <w:lastRenderedPageBreak/>
        <w:t>Темы заданий</w:t>
      </w:r>
      <w:bookmarkEnd w:id="1"/>
    </w:p>
    <w:p w:rsidR="00D35B2A" w:rsidRDefault="000829A9" w:rsidP="00D35B2A">
      <w:pPr>
        <w:pStyle w:val="a9"/>
        <w:keepNext/>
        <w:keepLines/>
        <w:spacing w:after="0" w:line="360" w:lineRule="auto"/>
        <w:ind w:left="0"/>
        <w:jc w:val="center"/>
        <w:outlineLvl w:val="0"/>
        <w:rPr>
          <w:rFonts w:eastAsia="Times New Roman" w:cs="Times New Roman"/>
          <w:b/>
          <w:szCs w:val="32"/>
          <w:lang w:eastAsia="en-US"/>
        </w:rPr>
      </w:pPr>
      <w:r>
        <w:rPr>
          <w:rFonts w:eastAsia="Times New Roman" w:cs="Times New Roman"/>
          <w:b/>
          <w:szCs w:val="32"/>
          <w:lang w:eastAsia="en-US"/>
        </w:rPr>
        <w:t>ТЕМА 1: «</w:t>
      </w:r>
      <w:r w:rsidRPr="00D35B2A">
        <w:rPr>
          <w:rFonts w:eastAsia="Times New Roman" w:cs="Times New Roman"/>
          <w:b/>
          <w:szCs w:val="32"/>
          <w:lang w:eastAsia="en-US"/>
        </w:rPr>
        <w:t>БЛОК ВСПОМОГАТЕЛЬНЫХ СЛУЖБ ДЛЯ ПРЕДПРИЯТИЙ КРУПНОПАНЕЛЬНОГО ДОМОСТРОЕНИЯ»</w:t>
      </w:r>
    </w:p>
    <w:p w:rsidR="00D35B2A" w:rsidRPr="002A3895" w:rsidRDefault="00D35B2A" w:rsidP="002E4BAF">
      <w:pPr>
        <w:jc w:val="center"/>
        <w:rPr>
          <w:rFonts w:eastAsia="Times New Roman"/>
          <w:lang w:eastAsia="en-US"/>
        </w:rPr>
      </w:pPr>
      <w:r w:rsidRPr="00D35B2A">
        <w:rPr>
          <w:noProof/>
        </w:rPr>
        <w:drawing>
          <wp:inline distT="0" distB="0" distL="0" distR="0">
            <wp:extent cx="4219575" cy="3942665"/>
            <wp:effectExtent l="0" t="0" r="0" b="127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04" t="18337" r="52051" b="21613"/>
                    <a:stretch/>
                  </pic:blipFill>
                  <pic:spPr bwMode="auto">
                    <a:xfrm>
                      <a:off x="0" y="0"/>
                      <a:ext cx="4240695" cy="3962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3FC1" w:rsidRPr="00F13FC1">
        <w:rPr>
          <w:noProof/>
        </w:rPr>
        <w:t xml:space="preserve"> </w:t>
      </w:r>
      <w:r w:rsidR="00F13FC1">
        <w:rPr>
          <w:noProof/>
        </w:rPr>
        <w:drawing>
          <wp:inline distT="0" distB="0" distL="0" distR="0" wp14:anchorId="14FF4351" wp14:editId="04809931">
            <wp:extent cx="5809278" cy="2047875"/>
            <wp:effectExtent l="0" t="0" r="127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7858" t="37355" r="28875" b="35528"/>
                    <a:stretch/>
                  </pic:blipFill>
                  <pic:spPr bwMode="auto">
                    <a:xfrm>
                      <a:off x="0" y="0"/>
                      <a:ext cx="5815076" cy="20499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209E" w:rsidRPr="00DA4F56" w:rsidRDefault="00F93994">
      <w:pPr>
        <w:rPr>
          <w:rFonts w:eastAsia="Calibri" w:cs="Times New Roman"/>
          <w:b/>
          <w:lang w:eastAsia="en-US"/>
        </w:rPr>
      </w:pPr>
      <w:r w:rsidRPr="00DA4F56">
        <w:rPr>
          <w:rFonts w:eastAsia="Calibri" w:cs="Times New Roman"/>
          <w:b/>
          <w:lang w:eastAsia="en-US"/>
        </w:rPr>
        <w:t>Экспликация помещений:</w:t>
      </w:r>
    </w:p>
    <w:p w:rsidR="00F93994" w:rsidRDefault="00F93994" w:rsidP="00F93994">
      <w:pPr>
        <w:spacing w:after="0" w:line="240" w:lineRule="auto"/>
        <w:rPr>
          <w:rFonts w:cs="Times New Roman"/>
          <w:iCs/>
          <w:color w:val="000000"/>
          <w:szCs w:val="28"/>
        </w:rPr>
        <w:sectPr w:rsidR="00F93994" w:rsidSect="00E91017">
          <w:pgSz w:w="11906" w:h="16838"/>
          <w:pgMar w:top="1134" w:right="1134" w:bottom="1134" w:left="1134" w:header="709" w:footer="709" w:gutter="0"/>
          <w:pgNumType w:start="3"/>
          <w:cols w:space="708"/>
          <w:docGrid w:linePitch="360"/>
        </w:sectPr>
      </w:pPr>
    </w:p>
    <w:p w:rsidR="00F93994" w:rsidRPr="00F93994" w:rsidRDefault="00F93994" w:rsidP="00F93994">
      <w:pPr>
        <w:spacing w:after="0" w:line="240" w:lineRule="auto"/>
        <w:rPr>
          <w:rFonts w:cs="Times New Roman"/>
          <w:iCs/>
          <w:color w:val="000000"/>
          <w:szCs w:val="28"/>
        </w:rPr>
      </w:pPr>
      <w:r w:rsidRPr="00F93994">
        <w:rPr>
          <w:rFonts w:cs="Times New Roman"/>
          <w:iCs/>
          <w:color w:val="000000"/>
          <w:szCs w:val="28"/>
        </w:rPr>
        <w:t>1.</w:t>
      </w:r>
      <w:r w:rsidRPr="00F93994">
        <w:rPr>
          <w:rFonts w:cs="Times New Roman"/>
          <w:iCs/>
          <w:color w:val="000000"/>
          <w:szCs w:val="28"/>
        </w:rPr>
        <w:tab/>
        <w:t>Склад бортоснастки.</w:t>
      </w:r>
    </w:p>
    <w:p w:rsidR="00F93994" w:rsidRPr="00F93994" w:rsidRDefault="00F93994" w:rsidP="00F93994">
      <w:pPr>
        <w:spacing w:after="0" w:line="240" w:lineRule="auto"/>
        <w:rPr>
          <w:rFonts w:cs="Times New Roman"/>
          <w:iCs/>
          <w:color w:val="000000"/>
          <w:szCs w:val="28"/>
        </w:rPr>
      </w:pPr>
      <w:r w:rsidRPr="00F93994">
        <w:rPr>
          <w:rFonts w:cs="Times New Roman"/>
          <w:iCs/>
          <w:color w:val="000000"/>
          <w:szCs w:val="28"/>
        </w:rPr>
        <w:t>2.</w:t>
      </w:r>
      <w:r w:rsidRPr="00F93994">
        <w:rPr>
          <w:rFonts w:cs="Times New Roman"/>
          <w:iCs/>
          <w:color w:val="000000"/>
          <w:szCs w:val="28"/>
        </w:rPr>
        <w:tab/>
        <w:t>Склад фактурных составов.</w:t>
      </w:r>
    </w:p>
    <w:p w:rsidR="00F93994" w:rsidRPr="00F93994" w:rsidRDefault="00F93994" w:rsidP="00F93994">
      <w:pPr>
        <w:spacing w:after="0" w:line="240" w:lineRule="auto"/>
        <w:rPr>
          <w:rFonts w:cs="Times New Roman"/>
          <w:iCs/>
          <w:color w:val="000000"/>
          <w:szCs w:val="28"/>
        </w:rPr>
      </w:pPr>
      <w:r w:rsidRPr="00F93994">
        <w:rPr>
          <w:rFonts w:cs="Times New Roman"/>
          <w:iCs/>
          <w:color w:val="000000"/>
          <w:szCs w:val="28"/>
        </w:rPr>
        <w:t>3.</w:t>
      </w:r>
      <w:r w:rsidRPr="00F93994">
        <w:rPr>
          <w:rFonts w:cs="Times New Roman"/>
          <w:iCs/>
          <w:color w:val="000000"/>
          <w:szCs w:val="28"/>
        </w:rPr>
        <w:tab/>
        <w:t>Материальный склад.</w:t>
      </w:r>
    </w:p>
    <w:p w:rsidR="00F93994" w:rsidRPr="00F93994" w:rsidRDefault="00F93994" w:rsidP="00F93994">
      <w:pPr>
        <w:spacing w:after="0" w:line="240" w:lineRule="auto"/>
        <w:rPr>
          <w:rFonts w:cs="Times New Roman"/>
          <w:iCs/>
          <w:color w:val="000000"/>
          <w:szCs w:val="28"/>
        </w:rPr>
      </w:pPr>
      <w:r w:rsidRPr="00F93994">
        <w:rPr>
          <w:rFonts w:cs="Times New Roman"/>
          <w:iCs/>
          <w:color w:val="000000"/>
          <w:szCs w:val="28"/>
        </w:rPr>
        <w:t>4.</w:t>
      </w:r>
      <w:r w:rsidRPr="00F93994">
        <w:rPr>
          <w:rFonts w:cs="Times New Roman"/>
          <w:iCs/>
          <w:color w:val="000000"/>
          <w:szCs w:val="28"/>
        </w:rPr>
        <w:tab/>
        <w:t>Кузница.</w:t>
      </w:r>
    </w:p>
    <w:p w:rsidR="00F93994" w:rsidRPr="00F93994" w:rsidRDefault="00F93994" w:rsidP="00F93994">
      <w:pPr>
        <w:spacing w:after="0" w:line="240" w:lineRule="auto"/>
        <w:rPr>
          <w:rFonts w:cs="Times New Roman"/>
          <w:iCs/>
          <w:color w:val="000000"/>
          <w:szCs w:val="28"/>
        </w:rPr>
      </w:pPr>
      <w:r w:rsidRPr="00F93994">
        <w:rPr>
          <w:rFonts w:cs="Times New Roman"/>
          <w:iCs/>
          <w:color w:val="000000"/>
          <w:szCs w:val="28"/>
        </w:rPr>
        <w:t>5.</w:t>
      </w:r>
      <w:r w:rsidRPr="00F93994">
        <w:rPr>
          <w:rFonts w:cs="Times New Roman"/>
          <w:iCs/>
          <w:color w:val="000000"/>
          <w:szCs w:val="28"/>
        </w:rPr>
        <w:tab/>
        <w:t>Место мастера.</w:t>
      </w:r>
    </w:p>
    <w:p w:rsidR="00F93994" w:rsidRPr="00F93994" w:rsidRDefault="00F93994" w:rsidP="00F93994">
      <w:pPr>
        <w:spacing w:after="0" w:line="240" w:lineRule="auto"/>
        <w:rPr>
          <w:rFonts w:cs="Times New Roman"/>
          <w:iCs/>
          <w:color w:val="000000"/>
          <w:szCs w:val="28"/>
        </w:rPr>
      </w:pPr>
      <w:r w:rsidRPr="00F93994">
        <w:rPr>
          <w:rFonts w:cs="Times New Roman"/>
          <w:iCs/>
          <w:color w:val="000000"/>
          <w:szCs w:val="28"/>
        </w:rPr>
        <w:t>6.</w:t>
      </w:r>
      <w:r w:rsidRPr="00F93994">
        <w:rPr>
          <w:rFonts w:cs="Times New Roman"/>
          <w:iCs/>
          <w:color w:val="000000"/>
          <w:szCs w:val="28"/>
        </w:rPr>
        <w:tab/>
        <w:t>Столярная мастерская.</w:t>
      </w:r>
    </w:p>
    <w:p w:rsidR="00F93994" w:rsidRPr="00F93994" w:rsidRDefault="00F93994" w:rsidP="00F93994">
      <w:pPr>
        <w:spacing w:after="0" w:line="240" w:lineRule="auto"/>
        <w:rPr>
          <w:rFonts w:cs="Times New Roman"/>
          <w:iCs/>
          <w:color w:val="000000"/>
          <w:szCs w:val="28"/>
        </w:rPr>
      </w:pPr>
      <w:r w:rsidRPr="00F93994">
        <w:rPr>
          <w:rFonts w:cs="Times New Roman"/>
          <w:iCs/>
          <w:color w:val="000000"/>
          <w:szCs w:val="28"/>
        </w:rPr>
        <w:t>7.</w:t>
      </w:r>
      <w:r w:rsidRPr="00F93994">
        <w:rPr>
          <w:rFonts w:cs="Times New Roman"/>
          <w:iCs/>
          <w:color w:val="000000"/>
          <w:szCs w:val="28"/>
        </w:rPr>
        <w:tab/>
        <w:t>Уборная.</w:t>
      </w:r>
    </w:p>
    <w:p w:rsidR="00F93994" w:rsidRPr="00F93994" w:rsidRDefault="00F93994" w:rsidP="00F93994">
      <w:pPr>
        <w:spacing w:after="0" w:line="240" w:lineRule="auto"/>
        <w:rPr>
          <w:rFonts w:cs="Times New Roman"/>
          <w:iCs/>
          <w:color w:val="000000"/>
          <w:szCs w:val="28"/>
        </w:rPr>
      </w:pPr>
      <w:r w:rsidRPr="00F93994">
        <w:rPr>
          <w:rFonts w:cs="Times New Roman"/>
          <w:iCs/>
          <w:color w:val="000000"/>
          <w:szCs w:val="28"/>
        </w:rPr>
        <w:t>8.</w:t>
      </w:r>
      <w:r w:rsidRPr="00F93994">
        <w:rPr>
          <w:rFonts w:cs="Times New Roman"/>
          <w:iCs/>
          <w:color w:val="000000"/>
          <w:szCs w:val="28"/>
        </w:rPr>
        <w:tab/>
        <w:t>Кладовая.</w:t>
      </w:r>
    </w:p>
    <w:p w:rsidR="00F93994" w:rsidRPr="00F93994" w:rsidRDefault="00F93994" w:rsidP="00F93994">
      <w:pPr>
        <w:spacing w:after="0" w:line="240" w:lineRule="auto"/>
        <w:rPr>
          <w:rFonts w:cs="Times New Roman"/>
          <w:iCs/>
          <w:color w:val="000000"/>
          <w:szCs w:val="28"/>
        </w:rPr>
      </w:pPr>
      <w:r w:rsidRPr="00F93994">
        <w:rPr>
          <w:rFonts w:cs="Times New Roman"/>
          <w:iCs/>
          <w:color w:val="000000"/>
          <w:szCs w:val="28"/>
        </w:rPr>
        <w:t>9.</w:t>
      </w:r>
      <w:r w:rsidRPr="00F93994">
        <w:rPr>
          <w:rFonts w:cs="Times New Roman"/>
          <w:iCs/>
          <w:color w:val="000000"/>
          <w:szCs w:val="28"/>
        </w:rPr>
        <w:tab/>
      </w:r>
      <w:proofErr w:type="spellStart"/>
      <w:r w:rsidRPr="00F93994">
        <w:rPr>
          <w:rFonts w:cs="Times New Roman"/>
          <w:iCs/>
          <w:color w:val="000000"/>
          <w:szCs w:val="28"/>
        </w:rPr>
        <w:t>Металлизационный</w:t>
      </w:r>
      <w:proofErr w:type="spellEnd"/>
      <w:r w:rsidRPr="00F93994">
        <w:rPr>
          <w:rFonts w:cs="Times New Roman"/>
          <w:iCs/>
          <w:color w:val="000000"/>
          <w:szCs w:val="28"/>
        </w:rPr>
        <w:t xml:space="preserve"> участок.</w:t>
      </w:r>
    </w:p>
    <w:p w:rsidR="00F93994" w:rsidRPr="00F93994" w:rsidRDefault="00F93994" w:rsidP="00F93994">
      <w:pPr>
        <w:spacing w:after="0" w:line="240" w:lineRule="auto"/>
        <w:rPr>
          <w:rFonts w:cs="Times New Roman"/>
          <w:iCs/>
          <w:color w:val="000000"/>
          <w:szCs w:val="28"/>
        </w:rPr>
      </w:pPr>
      <w:r w:rsidRPr="00F93994">
        <w:rPr>
          <w:rFonts w:cs="Times New Roman"/>
          <w:iCs/>
          <w:color w:val="000000"/>
          <w:szCs w:val="28"/>
        </w:rPr>
        <w:t>10.</w:t>
      </w:r>
      <w:r w:rsidRPr="00F93994">
        <w:rPr>
          <w:rFonts w:cs="Times New Roman"/>
          <w:iCs/>
          <w:color w:val="000000"/>
          <w:szCs w:val="28"/>
        </w:rPr>
        <w:tab/>
        <w:t>Пескоструйный участок.</w:t>
      </w:r>
    </w:p>
    <w:p w:rsidR="00F93994" w:rsidRPr="00F93994" w:rsidRDefault="00F93994" w:rsidP="00F93994">
      <w:pPr>
        <w:spacing w:after="0" w:line="240" w:lineRule="auto"/>
        <w:rPr>
          <w:rFonts w:cs="Times New Roman"/>
          <w:iCs/>
          <w:color w:val="000000"/>
          <w:szCs w:val="28"/>
        </w:rPr>
      </w:pPr>
      <w:r w:rsidRPr="00F93994">
        <w:rPr>
          <w:rFonts w:cs="Times New Roman"/>
          <w:iCs/>
          <w:color w:val="000000"/>
          <w:szCs w:val="28"/>
        </w:rPr>
        <w:t>11.</w:t>
      </w:r>
      <w:r w:rsidRPr="00F93994">
        <w:rPr>
          <w:rFonts w:cs="Times New Roman"/>
          <w:iCs/>
          <w:color w:val="000000"/>
          <w:szCs w:val="28"/>
        </w:rPr>
        <w:tab/>
        <w:t>Ремонтно-механический цех.</w:t>
      </w:r>
    </w:p>
    <w:p w:rsidR="00F93994" w:rsidRPr="00F93994" w:rsidRDefault="00F93994" w:rsidP="00F93994">
      <w:pPr>
        <w:spacing w:after="0" w:line="240" w:lineRule="auto"/>
        <w:rPr>
          <w:rFonts w:eastAsia="Calibri" w:cs="Times New Roman"/>
          <w:szCs w:val="28"/>
          <w:lang w:eastAsia="en-US"/>
        </w:rPr>
      </w:pPr>
      <w:r w:rsidRPr="00F93994">
        <w:rPr>
          <w:rFonts w:cs="Times New Roman"/>
          <w:iCs/>
          <w:color w:val="000000"/>
          <w:szCs w:val="28"/>
        </w:rPr>
        <w:t>12.</w:t>
      </w:r>
      <w:r w:rsidRPr="00F93994">
        <w:rPr>
          <w:rFonts w:cs="Times New Roman"/>
          <w:iCs/>
          <w:color w:val="000000"/>
          <w:szCs w:val="28"/>
        </w:rPr>
        <w:tab/>
        <w:t>Электроремонтный участок.</w:t>
      </w:r>
    </w:p>
    <w:p w:rsidR="00F93994" w:rsidRDefault="00F93994" w:rsidP="007C32E3">
      <w:pPr>
        <w:keepNext/>
        <w:keepLines/>
        <w:spacing w:before="240" w:after="120" w:line="360" w:lineRule="auto"/>
        <w:jc w:val="center"/>
        <w:outlineLvl w:val="0"/>
        <w:rPr>
          <w:rFonts w:eastAsia="Times New Roman" w:cs="Times New Roman"/>
          <w:b/>
          <w:szCs w:val="32"/>
          <w:lang w:eastAsia="en-US"/>
        </w:rPr>
        <w:sectPr w:rsidR="00F93994" w:rsidSect="00F93994">
          <w:type w:val="continuous"/>
          <w:pgSz w:w="11906" w:h="16838"/>
          <w:pgMar w:top="1134" w:right="1134" w:bottom="1134" w:left="1134" w:header="709" w:footer="709" w:gutter="0"/>
          <w:pgNumType w:start="3"/>
          <w:cols w:num="2" w:space="708"/>
          <w:docGrid w:linePitch="360"/>
        </w:sectPr>
      </w:pPr>
    </w:p>
    <w:p w:rsidR="00F93994" w:rsidRDefault="00F93994">
      <w:pPr>
        <w:jc w:val="left"/>
        <w:rPr>
          <w:rFonts w:eastAsia="Times New Roman" w:cs="Times New Roman"/>
          <w:b/>
          <w:szCs w:val="32"/>
          <w:lang w:eastAsia="en-US"/>
        </w:rPr>
      </w:pPr>
      <w:r>
        <w:rPr>
          <w:rFonts w:eastAsia="Times New Roman" w:cs="Times New Roman"/>
          <w:b/>
          <w:szCs w:val="32"/>
          <w:lang w:eastAsia="en-US"/>
        </w:rPr>
        <w:br w:type="page"/>
      </w:r>
    </w:p>
    <w:p w:rsidR="00F93994" w:rsidRPr="00F93994" w:rsidRDefault="00F93994" w:rsidP="00F93994">
      <w:pPr>
        <w:spacing w:after="0" w:line="240" w:lineRule="auto"/>
        <w:jc w:val="center"/>
        <w:rPr>
          <w:rFonts w:eastAsia="Times New Roman" w:cs="Times New Roman"/>
          <w:b/>
          <w:szCs w:val="32"/>
          <w:lang w:eastAsia="en-US"/>
        </w:rPr>
      </w:pPr>
      <w:r w:rsidRPr="00F93994">
        <w:rPr>
          <w:rFonts w:eastAsia="Times New Roman" w:cs="Times New Roman"/>
          <w:b/>
          <w:szCs w:val="32"/>
          <w:lang w:eastAsia="en-US"/>
        </w:rPr>
        <w:lastRenderedPageBreak/>
        <w:t>Технологический процесс</w:t>
      </w:r>
    </w:p>
    <w:p w:rsidR="00F93994" w:rsidRPr="00F93994" w:rsidRDefault="00F93994" w:rsidP="00F93994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F93994">
        <w:rPr>
          <w:rFonts w:eastAsia="Times New Roman" w:cs="Times New Roman"/>
          <w:szCs w:val="32"/>
          <w:lang w:eastAsia="en-US"/>
        </w:rPr>
        <w:tab/>
        <w:t>Блок вспомогательных служб предназначен для складирования всех необходимых материалов для изготовления панелей больших размеров. Пролеты здания оснащены крановым оборудованием.</w:t>
      </w:r>
    </w:p>
    <w:p w:rsidR="00F93994" w:rsidRDefault="00F93994" w:rsidP="00F93994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F93994">
        <w:rPr>
          <w:rFonts w:eastAsia="Times New Roman" w:cs="Times New Roman"/>
          <w:szCs w:val="32"/>
          <w:lang w:eastAsia="en-US"/>
        </w:rPr>
        <w:tab/>
        <w:t>Наличий данного блока в составе предприятий крупнопанельного домостроения дает возможность своевременно доставлять все необходимое из материалов и оборудования в корпуса по изготовлению панелей.</w:t>
      </w:r>
    </w:p>
    <w:p w:rsidR="00F93994" w:rsidRDefault="00F93994" w:rsidP="00F93994">
      <w:pPr>
        <w:spacing w:after="0" w:line="240" w:lineRule="auto"/>
        <w:rPr>
          <w:rFonts w:eastAsia="Times New Roman" w:cs="Times New Roman"/>
          <w:szCs w:val="32"/>
          <w:lang w:eastAsia="en-US"/>
        </w:rPr>
      </w:pPr>
    </w:p>
    <w:p w:rsidR="00F93994" w:rsidRPr="00F93994" w:rsidRDefault="00F93994" w:rsidP="00F93994">
      <w:pPr>
        <w:spacing w:after="0" w:line="240" w:lineRule="auto"/>
        <w:jc w:val="center"/>
        <w:rPr>
          <w:rFonts w:eastAsia="Times New Roman" w:cs="Times New Roman"/>
          <w:b/>
          <w:szCs w:val="32"/>
          <w:lang w:eastAsia="en-US"/>
        </w:rPr>
      </w:pPr>
      <w:r w:rsidRPr="00F93994">
        <w:rPr>
          <w:rFonts w:eastAsia="Times New Roman" w:cs="Times New Roman"/>
          <w:b/>
          <w:szCs w:val="32"/>
          <w:lang w:eastAsia="en-US"/>
        </w:rPr>
        <w:t>Исходные данные</w:t>
      </w:r>
    </w:p>
    <w:p w:rsidR="00F93994" w:rsidRDefault="00F93994" w:rsidP="00F93994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F93994">
        <w:rPr>
          <w:rFonts w:eastAsia="Times New Roman" w:cs="Times New Roman"/>
          <w:noProof/>
          <w:szCs w:val="32"/>
        </w:rPr>
        <w:drawing>
          <wp:inline distT="0" distB="0" distL="0" distR="0">
            <wp:extent cx="6086475" cy="2571136"/>
            <wp:effectExtent l="0" t="0" r="0" b="63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10" t="18778" r="4265" b="17306"/>
                    <a:stretch/>
                  </pic:blipFill>
                  <pic:spPr bwMode="auto">
                    <a:xfrm>
                      <a:off x="0" y="0"/>
                      <a:ext cx="6106668" cy="2579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3FC1" w:rsidRDefault="00F13FC1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</w:pPr>
    </w:p>
    <w:p w:rsidR="00F13FC1" w:rsidRDefault="00F13FC1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DA4F56">
        <w:rPr>
          <w:rFonts w:eastAsia="Times New Roman" w:cs="Times New Roman"/>
          <w:b/>
          <w:szCs w:val="32"/>
          <w:lang w:eastAsia="en-US"/>
        </w:rPr>
        <w:t>Примечания</w:t>
      </w:r>
      <w:r w:rsidRPr="00F13FC1">
        <w:rPr>
          <w:rFonts w:eastAsia="Times New Roman" w:cs="Times New Roman"/>
          <w:szCs w:val="32"/>
          <w:lang w:eastAsia="en-US"/>
        </w:rPr>
        <w:t>:</w:t>
      </w:r>
    </w:p>
    <w:p w:rsidR="00DA4F56" w:rsidRPr="00F13FC1" w:rsidRDefault="00DA4F56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</w:pPr>
    </w:p>
    <w:p w:rsidR="00F13FC1" w:rsidRPr="00DA4F56" w:rsidRDefault="00F13FC1" w:rsidP="000F3177">
      <w:pPr>
        <w:pStyle w:val="a9"/>
        <w:numPr>
          <w:ilvl w:val="0"/>
          <w:numId w:val="6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DA4F56">
        <w:rPr>
          <w:rFonts w:eastAsia="Times New Roman" w:cs="Times New Roman"/>
          <w:szCs w:val="32"/>
          <w:lang w:eastAsia="en-US"/>
        </w:rPr>
        <w:t xml:space="preserve">Категория </w:t>
      </w:r>
      <w:proofErr w:type="spellStart"/>
      <w:r w:rsidRPr="00DA4F56">
        <w:rPr>
          <w:rFonts w:eastAsia="Times New Roman" w:cs="Times New Roman"/>
          <w:szCs w:val="32"/>
          <w:lang w:eastAsia="en-US"/>
        </w:rPr>
        <w:t>взрыво-пожароопасности</w:t>
      </w:r>
      <w:proofErr w:type="spellEnd"/>
      <w:r w:rsidRPr="00DA4F56">
        <w:rPr>
          <w:rFonts w:eastAsia="Times New Roman" w:cs="Times New Roman"/>
          <w:szCs w:val="32"/>
          <w:lang w:eastAsia="en-US"/>
        </w:rPr>
        <w:t xml:space="preserve"> производства во всех помещениях "Д".</w:t>
      </w:r>
    </w:p>
    <w:p w:rsidR="00DA4F56" w:rsidRPr="00DA4F56" w:rsidRDefault="00F13FC1" w:rsidP="000F3177">
      <w:pPr>
        <w:pStyle w:val="a9"/>
        <w:numPr>
          <w:ilvl w:val="0"/>
          <w:numId w:val="6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DA4F56">
        <w:rPr>
          <w:rFonts w:eastAsia="Times New Roman" w:cs="Times New Roman"/>
          <w:szCs w:val="32"/>
          <w:lang w:eastAsia="en-US"/>
        </w:rPr>
        <w:t>Расчетная внутренняя температура +18°С, относительная влажность воздуха 60%.</w:t>
      </w:r>
    </w:p>
    <w:p w:rsidR="00F13FC1" w:rsidRPr="00DA4F56" w:rsidRDefault="00F13FC1" w:rsidP="000F3177">
      <w:pPr>
        <w:pStyle w:val="a9"/>
        <w:numPr>
          <w:ilvl w:val="0"/>
          <w:numId w:val="6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DA4F56">
        <w:rPr>
          <w:rFonts w:eastAsia="Times New Roman" w:cs="Times New Roman"/>
          <w:szCs w:val="32"/>
          <w:lang w:eastAsia="en-US"/>
        </w:rPr>
        <w:t>Q</w:t>
      </w:r>
      <w:r w:rsidRPr="00DA4F56">
        <w:rPr>
          <w:rFonts w:eastAsia="Times New Roman" w:cs="Times New Roman"/>
          <w:szCs w:val="32"/>
          <w:vertAlign w:val="subscript"/>
          <w:lang w:eastAsia="en-US"/>
        </w:rPr>
        <w:t>2</w:t>
      </w:r>
      <w:r w:rsidRPr="00DA4F56">
        <w:rPr>
          <w:rFonts w:eastAsia="Times New Roman" w:cs="Times New Roman"/>
          <w:szCs w:val="32"/>
          <w:lang w:eastAsia="en-US"/>
        </w:rPr>
        <w:t xml:space="preserve"> - подвесной кран.</w:t>
      </w:r>
    </w:p>
    <w:p w:rsidR="00F93994" w:rsidRPr="00DA4F56" w:rsidRDefault="00F93994" w:rsidP="000F3177">
      <w:pPr>
        <w:pStyle w:val="a9"/>
        <w:numPr>
          <w:ilvl w:val="0"/>
          <w:numId w:val="5"/>
        </w:numPr>
        <w:jc w:val="left"/>
        <w:rPr>
          <w:rFonts w:eastAsia="Times New Roman" w:cs="Times New Roman"/>
          <w:b/>
          <w:szCs w:val="32"/>
          <w:lang w:eastAsia="en-US"/>
        </w:rPr>
      </w:pPr>
      <w:r w:rsidRPr="00DA4F56">
        <w:rPr>
          <w:rFonts w:eastAsia="Times New Roman" w:cs="Times New Roman"/>
          <w:b/>
          <w:szCs w:val="32"/>
          <w:lang w:eastAsia="en-US"/>
        </w:rPr>
        <w:br w:type="page"/>
      </w:r>
    </w:p>
    <w:p w:rsidR="00F93994" w:rsidRPr="007B4369" w:rsidRDefault="000829A9" w:rsidP="007B4369">
      <w:pPr>
        <w:pStyle w:val="1"/>
      </w:pPr>
      <w:r w:rsidRPr="007B4369">
        <w:lastRenderedPageBreak/>
        <w:t>ТЕМА 2: «ПРОИЗВОДСТВЕННАЯ БАЗА ПО МОНТАЖУ И КАПРЕМОНТУ КОТЛОВ И КОТЕЛЬНОГО ОБОРУДОВАНИЯ»</w:t>
      </w:r>
    </w:p>
    <w:p w:rsidR="00F93994" w:rsidRDefault="00F93994" w:rsidP="00F93994">
      <w:pPr>
        <w:pStyle w:val="a3"/>
        <w:rPr>
          <w:lang w:eastAsia="en-US"/>
        </w:rPr>
      </w:pPr>
    </w:p>
    <w:p w:rsidR="00F93994" w:rsidRDefault="00F93994" w:rsidP="00F93994">
      <w:pPr>
        <w:pStyle w:val="a3"/>
        <w:rPr>
          <w:lang w:eastAsia="en-US"/>
        </w:rPr>
      </w:pPr>
      <w:r w:rsidRPr="00F93994">
        <w:rPr>
          <w:noProof/>
        </w:rPr>
        <w:drawing>
          <wp:inline distT="0" distB="0" distL="0" distR="0">
            <wp:extent cx="5667279" cy="379095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46" t="12275" r="31981" b="16242"/>
                    <a:stretch/>
                  </pic:blipFill>
                  <pic:spPr bwMode="auto">
                    <a:xfrm>
                      <a:off x="0" y="0"/>
                      <a:ext cx="5696945" cy="3810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3994" w:rsidRDefault="00F93994" w:rsidP="00F93994">
      <w:pPr>
        <w:pStyle w:val="a3"/>
        <w:rPr>
          <w:lang w:eastAsia="en-US"/>
        </w:rPr>
      </w:pPr>
      <w:r w:rsidRPr="00F93994">
        <w:rPr>
          <w:noProof/>
        </w:rPr>
        <w:drawing>
          <wp:inline distT="0" distB="0" distL="0" distR="0">
            <wp:extent cx="5379244" cy="239077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293" t="15528" r="14057" b="35345"/>
                    <a:stretch/>
                  </pic:blipFill>
                  <pic:spPr bwMode="auto">
                    <a:xfrm>
                      <a:off x="0" y="0"/>
                      <a:ext cx="5396458" cy="239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3FC1" w:rsidRPr="00DA4F56" w:rsidRDefault="00F93994" w:rsidP="00DA4F56">
      <w:pPr>
        <w:jc w:val="left"/>
        <w:rPr>
          <w:rFonts w:eastAsia="Times New Roman" w:cs="Times New Roman"/>
          <w:b/>
          <w:szCs w:val="32"/>
          <w:lang w:eastAsia="en-US"/>
        </w:rPr>
        <w:sectPr w:rsidR="00F13FC1" w:rsidRPr="00DA4F56" w:rsidSect="00F93994">
          <w:type w:val="continuous"/>
          <w:pgSz w:w="11906" w:h="16838"/>
          <w:pgMar w:top="1134" w:right="1134" w:bottom="1134" w:left="1134" w:header="709" w:footer="709" w:gutter="0"/>
          <w:pgNumType w:start="3"/>
          <w:cols w:space="708"/>
          <w:docGrid w:linePitch="360"/>
        </w:sectPr>
      </w:pPr>
      <w:r>
        <w:rPr>
          <w:rFonts w:eastAsia="Times New Roman" w:cs="Times New Roman"/>
          <w:b/>
          <w:szCs w:val="32"/>
          <w:lang w:eastAsia="en-US"/>
        </w:rPr>
        <w:t>Экспликация помещений</w:t>
      </w:r>
      <w:r w:rsidR="00DA4F56">
        <w:rPr>
          <w:rFonts w:eastAsia="Times New Roman" w:cs="Times New Roman"/>
          <w:b/>
          <w:szCs w:val="32"/>
          <w:lang w:eastAsia="en-US"/>
        </w:rPr>
        <w:t>:</w:t>
      </w:r>
    </w:p>
    <w:p w:rsidR="00F13FC1" w:rsidRPr="00F13FC1" w:rsidRDefault="00F13FC1" w:rsidP="00F13FC1">
      <w:pPr>
        <w:spacing w:after="0" w:line="240" w:lineRule="auto"/>
        <w:jc w:val="left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1.</w:t>
      </w:r>
      <w:r w:rsidRPr="00F13FC1">
        <w:rPr>
          <w:rFonts w:eastAsia="Times New Roman" w:cs="Times New Roman"/>
          <w:szCs w:val="32"/>
          <w:lang w:eastAsia="en-US"/>
        </w:rPr>
        <w:tab/>
        <w:t>Наружная мойка.</w:t>
      </w:r>
    </w:p>
    <w:p w:rsidR="00F13FC1" w:rsidRPr="00F13FC1" w:rsidRDefault="00F13FC1" w:rsidP="00F13FC1">
      <w:pPr>
        <w:spacing w:after="0" w:line="240" w:lineRule="auto"/>
        <w:jc w:val="left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2.</w:t>
      </w:r>
      <w:r w:rsidRPr="00F13FC1">
        <w:rPr>
          <w:rFonts w:eastAsia="Times New Roman" w:cs="Times New Roman"/>
          <w:szCs w:val="32"/>
          <w:lang w:eastAsia="en-US"/>
        </w:rPr>
        <w:tab/>
        <w:t>Участок чистки, разборки и мойки котлов.</w:t>
      </w:r>
    </w:p>
    <w:p w:rsidR="00F13FC1" w:rsidRPr="00F13FC1" w:rsidRDefault="00F13FC1" w:rsidP="00F13FC1">
      <w:pPr>
        <w:spacing w:after="0" w:line="240" w:lineRule="auto"/>
        <w:jc w:val="left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3.</w:t>
      </w:r>
      <w:r w:rsidRPr="00F13FC1">
        <w:rPr>
          <w:rFonts w:eastAsia="Times New Roman" w:cs="Times New Roman"/>
          <w:szCs w:val="32"/>
          <w:lang w:eastAsia="en-US"/>
        </w:rPr>
        <w:tab/>
        <w:t>Кузнечно-термический цех.</w:t>
      </w:r>
    </w:p>
    <w:p w:rsidR="00F13FC1" w:rsidRPr="00F13FC1" w:rsidRDefault="00F13FC1" w:rsidP="00F13FC1">
      <w:pPr>
        <w:spacing w:after="0" w:line="240" w:lineRule="auto"/>
        <w:jc w:val="left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4.</w:t>
      </w:r>
      <w:r w:rsidRPr="00F13FC1">
        <w:rPr>
          <w:rFonts w:eastAsia="Times New Roman" w:cs="Times New Roman"/>
          <w:szCs w:val="32"/>
          <w:lang w:eastAsia="en-US"/>
        </w:rPr>
        <w:tab/>
        <w:t>Компрессорная.</w:t>
      </w:r>
    </w:p>
    <w:p w:rsidR="00F13FC1" w:rsidRPr="00F13FC1" w:rsidRDefault="00F13FC1" w:rsidP="00F13FC1">
      <w:pPr>
        <w:spacing w:after="0" w:line="240" w:lineRule="auto"/>
        <w:jc w:val="left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5.</w:t>
      </w:r>
      <w:r w:rsidRPr="00F13FC1">
        <w:rPr>
          <w:rFonts w:eastAsia="Times New Roman" w:cs="Times New Roman"/>
          <w:szCs w:val="32"/>
          <w:lang w:eastAsia="en-US"/>
        </w:rPr>
        <w:tab/>
        <w:t>Склад кислорода.</w:t>
      </w:r>
    </w:p>
    <w:p w:rsidR="00F13FC1" w:rsidRPr="00F13FC1" w:rsidRDefault="00F13FC1" w:rsidP="00F13FC1">
      <w:pPr>
        <w:spacing w:after="0" w:line="240" w:lineRule="auto"/>
        <w:jc w:val="left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6.</w:t>
      </w:r>
      <w:r w:rsidRPr="00F13FC1">
        <w:rPr>
          <w:rFonts w:eastAsia="Times New Roman" w:cs="Times New Roman"/>
          <w:szCs w:val="32"/>
          <w:lang w:eastAsia="en-US"/>
        </w:rPr>
        <w:tab/>
        <w:t>Участок сборки.</w:t>
      </w:r>
    </w:p>
    <w:p w:rsidR="00F13FC1" w:rsidRPr="00F13FC1" w:rsidRDefault="00F13FC1" w:rsidP="00F13FC1">
      <w:pPr>
        <w:spacing w:after="0" w:line="240" w:lineRule="auto"/>
        <w:jc w:val="left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7.</w:t>
      </w:r>
      <w:r w:rsidRPr="00F13FC1">
        <w:rPr>
          <w:rFonts w:eastAsia="Times New Roman" w:cs="Times New Roman"/>
          <w:szCs w:val="32"/>
          <w:lang w:eastAsia="en-US"/>
        </w:rPr>
        <w:tab/>
        <w:t>Участок окраски.</w:t>
      </w:r>
    </w:p>
    <w:p w:rsidR="00F13FC1" w:rsidRPr="00F13FC1" w:rsidRDefault="00F13FC1" w:rsidP="00F13FC1">
      <w:pPr>
        <w:spacing w:after="0" w:line="240" w:lineRule="auto"/>
        <w:jc w:val="left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8.</w:t>
      </w:r>
      <w:r w:rsidRPr="00F13FC1">
        <w:rPr>
          <w:rFonts w:eastAsia="Times New Roman" w:cs="Times New Roman"/>
          <w:szCs w:val="32"/>
          <w:lang w:eastAsia="en-US"/>
        </w:rPr>
        <w:tab/>
        <w:t>Слесарно-механическое отделение.</w:t>
      </w:r>
    </w:p>
    <w:p w:rsidR="00F13FC1" w:rsidRPr="00F13FC1" w:rsidRDefault="00F13FC1" w:rsidP="00F13FC1">
      <w:pPr>
        <w:spacing w:after="0" w:line="240" w:lineRule="auto"/>
        <w:jc w:val="left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9.</w:t>
      </w:r>
      <w:r w:rsidRPr="00F13FC1">
        <w:rPr>
          <w:rFonts w:eastAsia="Times New Roman" w:cs="Times New Roman"/>
          <w:szCs w:val="32"/>
          <w:lang w:eastAsia="en-US"/>
        </w:rPr>
        <w:tab/>
        <w:t>Склад готовой продукции.</w:t>
      </w:r>
    </w:p>
    <w:p w:rsidR="00F13FC1" w:rsidRPr="00F13FC1" w:rsidRDefault="00F13FC1" w:rsidP="00F13FC1">
      <w:pPr>
        <w:spacing w:after="0" w:line="240" w:lineRule="auto"/>
        <w:jc w:val="left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10.</w:t>
      </w:r>
      <w:r w:rsidRPr="00F13FC1">
        <w:rPr>
          <w:rFonts w:eastAsia="Times New Roman" w:cs="Times New Roman"/>
          <w:szCs w:val="32"/>
          <w:lang w:eastAsia="en-US"/>
        </w:rPr>
        <w:tab/>
        <w:t>Кладовая.</w:t>
      </w:r>
    </w:p>
    <w:p w:rsidR="00F13FC1" w:rsidRPr="00F13FC1" w:rsidRDefault="00F13FC1" w:rsidP="00F13FC1">
      <w:pPr>
        <w:spacing w:after="0" w:line="240" w:lineRule="auto"/>
        <w:jc w:val="left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11.</w:t>
      </w:r>
      <w:r w:rsidRPr="00F13FC1">
        <w:rPr>
          <w:rFonts w:eastAsia="Times New Roman" w:cs="Times New Roman"/>
          <w:szCs w:val="32"/>
          <w:lang w:eastAsia="en-US"/>
        </w:rPr>
        <w:tab/>
        <w:t>Участок мойки машин.</w:t>
      </w:r>
    </w:p>
    <w:p w:rsidR="00F13FC1" w:rsidRPr="00F13FC1" w:rsidRDefault="00F13FC1" w:rsidP="00F13FC1">
      <w:pPr>
        <w:spacing w:after="0" w:line="240" w:lineRule="auto"/>
        <w:jc w:val="left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12.</w:t>
      </w:r>
      <w:r w:rsidRPr="00F13FC1">
        <w:rPr>
          <w:rFonts w:eastAsia="Times New Roman" w:cs="Times New Roman"/>
          <w:szCs w:val="32"/>
          <w:lang w:eastAsia="en-US"/>
        </w:rPr>
        <w:tab/>
        <w:t>Склад лакокрасочных материалов.</w:t>
      </w:r>
    </w:p>
    <w:p w:rsidR="00F93994" w:rsidRPr="00F13FC1" w:rsidRDefault="00F13FC1" w:rsidP="00F13FC1">
      <w:pPr>
        <w:spacing w:after="0" w:line="240" w:lineRule="auto"/>
        <w:jc w:val="left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13.</w:t>
      </w:r>
      <w:r w:rsidRPr="00F13FC1">
        <w:rPr>
          <w:rFonts w:eastAsia="Times New Roman" w:cs="Times New Roman"/>
          <w:szCs w:val="32"/>
          <w:lang w:eastAsia="en-US"/>
        </w:rPr>
        <w:tab/>
        <w:t xml:space="preserve">Ж/д путь </w:t>
      </w:r>
      <w:proofErr w:type="spellStart"/>
      <w:r w:rsidRPr="00F13FC1">
        <w:rPr>
          <w:rFonts w:eastAsia="Times New Roman" w:cs="Times New Roman"/>
          <w:szCs w:val="32"/>
          <w:lang w:eastAsia="en-US"/>
        </w:rPr>
        <w:t>н.к</w:t>
      </w:r>
      <w:proofErr w:type="spellEnd"/>
      <w:r w:rsidRPr="00F13FC1">
        <w:rPr>
          <w:rFonts w:eastAsia="Times New Roman" w:cs="Times New Roman"/>
          <w:szCs w:val="32"/>
          <w:lang w:eastAsia="en-US"/>
        </w:rPr>
        <w:t>.</w:t>
      </w:r>
    </w:p>
    <w:p w:rsidR="00F13FC1" w:rsidRDefault="00F13FC1">
      <w:pPr>
        <w:jc w:val="left"/>
        <w:rPr>
          <w:rFonts w:eastAsia="Times New Roman" w:cs="Times New Roman"/>
          <w:b/>
          <w:szCs w:val="32"/>
          <w:lang w:eastAsia="en-US"/>
        </w:rPr>
        <w:sectPr w:rsidR="00F13FC1" w:rsidSect="00F13FC1">
          <w:type w:val="continuous"/>
          <w:pgSz w:w="11906" w:h="16838"/>
          <w:pgMar w:top="1134" w:right="1134" w:bottom="1134" w:left="1134" w:header="709" w:footer="709" w:gutter="0"/>
          <w:pgNumType w:start="3"/>
          <w:cols w:num="2" w:space="708"/>
          <w:docGrid w:linePitch="360"/>
        </w:sectPr>
      </w:pPr>
    </w:p>
    <w:p w:rsidR="00F93994" w:rsidRDefault="00F93994">
      <w:pPr>
        <w:jc w:val="left"/>
        <w:rPr>
          <w:rFonts w:eastAsia="Times New Roman" w:cs="Times New Roman"/>
          <w:b/>
          <w:szCs w:val="32"/>
          <w:lang w:eastAsia="en-US"/>
        </w:rPr>
      </w:pPr>
    </w:p>
    <w:p w:rsidR="00F13FC1" w:rsidRPr="00F13FC1" w:rsidRDefault="00F93994" w:rsidP="00F13FC1">
      <w:pPr>
        <w:jc w:val="center"/>
        <w:rPr>
          <w:rFonts w:eastAsia="Times New Roman" w:cs="Times New Roman"/>
          <w:b/>
          <w:szCs w:val="32"/>
          <w:lang w:eastAsia="en-US"/>
        </w:rPr>
      </w:pPr>
      <w:r>
        <w:rPr>
          <w:rFonts w:eastAsia="Times New Roman" w:cs="Times New Roman"/>
          <w:b/>
          <w:szCs w:val="32"/>
          <w:lang w:eastAsia="en-US"/>
        </w:rPr>
        <w:br w:type="page"/>
      </w:r>
      <w:r w:rsidR="00F13FC1" w:rsidRPr="00F13FC1">
        <w:rPr>
          <w:rFonts w:eastAsia="Times New Roman" w:cs="Times New Roman"/>
          <w:b/>
          <w:szCs w:val="32"/>
          <w:lang w:eastAsia="en-US"/>
        </w:rPr>
        <w:lastRenderedPageBreak/>
        <w:t>Технологический процесс</w:t>
      </w:r>
    </w:p>
    <w:p w:rsidR="00F13FC1" w:rsidRPr="00F13FC1" w:rsidRDefault="00F13FC1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ab/>
        <w:t xml:space="preserve">Производственная база предназначается для проведения </w:t>
      </w:r>
      <w:proofErr w:type="spellStart"/>
      <w:r w:rsidRPr="00F13FC1">
        <w:rPr>
          <w:rFonts w:eastAsia="Times New Roman" w:cs="Times New Roman"/>
          <w:szCs w:val="32"/>
          <w:lang w:eastAsia="en-US"/>
        </w:rPr>
        <w:t>предремонтной</w:t>
      </w:r>
      <w:proofErr w:type="spellEnd"/>
      <w:r w:rsidRPr="00F13FC1">
        <w:rPr>
          <w:rFonts w:eastAsia="Times New Roman" w:cs="Times New Roman"/>
          <w:szCs w:val="32"/>
          <w:lang w:eastAsia="en-US"/>
        </w:rPr>
        <w:t xml:space="preserve"> диагностики, демонтажа, капремонта, транспортировки и монтажа котлов и оборудования.</w:t>
      </w:r>
    </w:p>
    <w:p w:rsidR="00F13FC1" w:rsidRPr="00F13FC1" w:rsidRDefault="00F13FC1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ab/>
        <w:t>Подлежащие ремонту котлы и оборудование поступают на участки наружной мойки, циркуляционной очистки, где производится их мойка и разборка всех узлов, которые затем отправляются на специальные ремонтные участки.</w:t>
      </w:r>
    </w:p>
    <w:p w:rsidR="00F13FC1" w:rsidRPr="00F13FC1" w:rsidRDefault="00F13FC1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ab/>
        <w:t>Собранные котлы и оборудование направляются на участки окраски, а затем на склад готовой продукции. Ремонт трубопроводов и изоляционные работы выполняются мобильной специализированной бригадой.</w:t>
      </w:r>
    </w:p>
    <w:p w:rsidR="00F13FC1" w:rsidRDefault="00F13FC1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ab/>
        <w:t>Ремонт нетранспортабельных котлов и оборудования осуществляется на месте их установки специальными бригадами, имеющих для этого специальное оборудование и инструменты.</w:t>
      </w:r>
    </w:p>
    <w:p w:rsidR="00F13FC1" w:rsidRDefault="00F13FC1" w:rsidP="00F13FC1">
      <w:pPr>
        <w:spacing w:after="0" w:line="240" w:lineRule="auto"/>
        <w:jc w:val="center"/>
        <w:rPr>
          <w:rFonts w:eastAsia="Times New Roman" w:cs="Times New Roman"/>
          <w:szCs w:val="32"/>
          <w:lang w:eastAsia="en-US"/>
        </w:rPr>
      </w:pPr>
    </w:p>
    <w:p w:rsidR="00F93994" w:rsidRDefault="00F13FC1" w:rsidP="00F13FC1">
      <w:pPr>
        <w:spacing w:after="0" w:line="240" w:lineRule="auto"/>
        <w:jc w:val="center"/>
        <w:rPr>
          <w:rFonts w:eastAsia="Times New Roman" w:cs="Times New Roman"/>
          <w:b/>
          <w:szCs w:val="32"/>
          <w:lang w:eastAsia="en-US"/>
        </w:rPr>
      </w:pPr>
      <w:r>
        <w:rPr>
          <w:rFonts w:eastAsia="Times New Roman" w:cs="Times New Roman"/>
          <w:b/>
          <w:szCs w:val="32"/>
          <w:lang w:eastAsia="en-US"/>
        </w:rPr>
        <w:t>Исходные данные</w:t>
      </w:r>
    </w:p>
    <w:p w:rsidR="00F13FC1" w:rsidRDefault="00F13FC1">
      <w:pPr>
        <w:jc w:val="left"/>
        <w:rPr>
          <w:rFonts w:eastAsia="Times New Roman" w:cs="Times New Roman"/>
          <w:b/>
          <w:szCs w:val="32"/>
          <w:lang w:eastAsia="en-US"/>
        </w:rPr>
      </w:pPr>
      <w:r w:rsidRPr="00F13FC1">
        <w:rPr>
          <w:rFonts w:eastAsia="Times New Roman" w:cs="Times New Roman"/>
          <w:b/>
          <w:noProof/>
          <w:szCs w:val="32"/>
        </w:rPr>
        <w:drawing>
          <wp:inline distT="0" distB="0" distL="0" distR="0">
            <wp:extent cx="5991225" cy="3121934"/>
            <wp:effectExtent l="0" t="0" r="0" b="254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30" t="21666" r="21388" b="15862"/>
                    <a:stretch/>
                  </pic:blipFill>
                  <pic:spPr bwMode="auto">
                    <a:xfrm>
                      <a:off x="0" y="0"/>
                      <a:ext cx="6014047" cy="3133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3FC1" w:rsidRPr="00F13FC1" w:rsidRDefault="00F13FC1" w:rsidP="00F13FC1">
      <w:pPr>
        <w:jc w:val="left"/>
        <w:rPr>
          <w:rFonts w:eastAsia="Times New Roman" w:cs="Times New Roman"/>
          <w:b/>
          <w:szCs w:val="32"/>
          <w:lang w:eastAsia="en-US"/>
        </w:rPr>
      </w:pPr>
      <w:r w:rsidRPr="00F13FC1">
        <w:rPr>
          <w:rFonts w:eastAsia="Times New Roman" w:cs="Times New Roman"/>
          <w:b/>
          <w:szCs w:val="32"/>
          <w:lang w:eastAsia="en-US"/>
        </w:rPr>
        <w:t>Примечания:</w:t>
      </w:r>
    </w:p>
    <w:p w:rsidR="00F13FC1" w:rsidRPr="00DA4F56" w:rsidRDefault="00F13FC1" w:rsidP="000F3177">
      <w:pPr>
        <w:pStyle w:val="a9"/>
        <w:numPr>
          <w:ilvl w:val="0"/>
          <w:numId w:val="7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DA4F56">
        <w:rPr>
          <w:rFonts w:eastAsia="Times New Roman" w:cs="Times New Roman"/>
          <w:szCs w:val="32"/>
          <w:lang w:eastAsia="en-US"/>
        </w:rPr>
        <w:t xml:space="preserve">Категория </w:t>
      </w:r>
      <w:proofErr w:type="spellStart"/>
      <w:r w:rsidRPr="00DA4F56">
        <w:rPr>
          <w:rFonts w:eastAsia="Times New Roman" w:cs="Times New Roman"/>
          <w:szCs w:val="32"/>
          <w:lang w:eastAsia="en-US"/>
        </w:rPr>
        <w:t>взрыво-пожароопасности</w:t>
      </w:r>
      <w:proofErr w:type="spellEnd"/>
      <w:r w:rsidRPr="00DA4F56">
        <w:rPr>
          <w:rFonts w:eastAsia="Times New Roman" w:cs="Times New Roman"/>
          <w:szCs w:val="32"/>
          <w:lang w:eastAsia="en-US"/>
        </w:rPr>
        <w:t xml:space="preserve"> производства в помещениях 5 - Б, 7, 12 - Г, остальных - Д. </w:t>
      </w:r>
    </w:p>
    <w:p w:rsidR="00F13FC1" w:rsidRPr="00DA4F56" w:rsidRDefault="00F13FC1" w:rsidP="000F3177">
      <w:pPr>
        <w:pStyle w:val="a9"/>
        <w:numPr>
          <w:ilvl w:val="0"/>
          <w:numId w:val="7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DA4F56">
        <w:rPr>
          <w:rFonts w:eastAsia="Times New Roman" w:cs="Times New Roman"/>
          <w:szCs w:val="32"/>
          <w:lang w:eastAsia="en-US"/>
        </w:rPr>
        <w:t>Расчетная внутренняя температура +18°С, относительная влажность воздуха 60%.</w:t>
      </w:r>
    </w:p>
    <w:p w:rsidR="00F13FC1" w:rsidRPr="00DA4F56" w:rsidRDefault="00F13FC1" w:rsidP="000F3177">
      <w:pPr>
        <w:pStyle w:val="a9"/>
        <w:numPr>
          <w:ilvl w:val="0"/>
          <w:numId w:val="7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DA4F56">
        <w:rPr>
          <w:rFonts w:eastAsia="Times New Roman" w:cs="Times New Roman"/>
          <w:szCs w:val="32"/>
          <w:lang w:eastAsia="en-US"/>
        </w:rPr>
        <w:t>Q</w:t>
      </w:r>
      <w:r w:rsidRPr="00DA4F56">
        <w:rPr>
          <w:rFonts w:eastAsia="Times New Roman" w:cs="Times New Roman"/>
          <w:szCs w:val="32"/>
          <w:vertAlign w:val="subscript"/>
          <w:lang w:eastAsia="en-US"/>
        </w:rPr>
        <w:t>1</w:t>
      </w:r>
      <w:r w:rsidRPr="00DA4F56">
        <w:rPr>
          <w:rFonts w:eastAsia="Times New Roman" w:cs="Times New Roman"/>
          <w:szCs w:val="32"/>
          <w:lang w:eastAsia="en-US"/>
        </w:rPr>
        <w:t xml:space="preserve"> - подвесной кран.</w:t>
      </w:r>
    </w:p>
    <w:p w:rsidR="00F13FC1" w:rsidRDefault="00F13FC1">
      <w:pPr>
        <w:jc w:val="left"/>
        <w:rPr>
          <w:rFonts w:eastAsia="Times New Roman" w:cs="Times New Roman"/>
          <w:b/>
          <w:szCs w:val="32"/>
          <w:lang w:eastAsia="en-US"/>
        </w:rPr>
      </w:pPr>
      <w:r>
        <w:rPr>
          <w:rFonts w:eastAsia="Times New Roman" w:cs="Times New Roman"/>
          <w:b/>
          <w:szCs w:val="32"/>
          <w:lang w:eastAsia="en-US"/>
        </w:rPr>
        <w:br w:type="page"/>
      </w:r>
    </w:p>
    <w:p w:rsidR="00F13FC1" w:rsidRDefault="000829A9" w:rsidP="007B4369">
      <w:pPr>
        <w:pStyle w:val="1"/>
        <w:rPr>
          <w:lang w:eastAsia="en-US"/>
        </w:rPr>
      </w:pPr>
      <w:r>
        <w:rPr>
          <w:rFonts w:eastAsia="Times New Roman"/>
          <w:lang w:eastAsia="en-US"/>
        </w:rPr>
        <w:lastRenderedPageBreak/>
        <w:t>ТЕМА 3: «</w:t>
      </w:r>
      <w:r w:rsidRPr="00F13FC1">
        <w:rPr>
          <w:rFonts w:eastAsia="Times New Roman"/>
          <w:lang w:eastAsia="en-US"/>
        </w:rPr>
        <w:t>ПРОИЗВОДСТВЕННЫЙ КОРПУС ЗАВОДА ПО ИЗГОТОВЛЕНИЮ САНИТАРНО-ТЕХНИЧЕСКИХ И ВЕНТИЛЯЦИОННЫХ ЗАГОТОВОК»</w:t>
      </w:r>
    </w:p>
    <w:p w:rsidR="00F13FC1" w:rsidRDefault="00F13FC1" w:rsidP="00F13FC1">
      <w:pPr>
        <w:pStyle w:val="a3"/>
        <w:rPr>
          <w:lang w:eastAsia="en-US"/>
        </w:rPr>
      </w:pPr>
      <w:r>
        <w:rPr>
          <w:noProof/>
        </w:rPr>
        <w:drawing>
          <wp:inline distT="0" distB="0" distL="0" distR="0" wp14:anchorId="13A05019" wp14:editId="3E733DFF">
            <wp:extent cx="4191631" cy="4219575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3501" t="36526" r="53154" b="21692"/>
                    <a:stretch/>
                  </pic:blipFill>
                  <pic:spPr bwMode="auto">
                    <a:xfrm>
                      <a:off x="0" y="0"/>
                      <a:ext cx="4212700" cy="4240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3FC1" w:rsidRDefault="00F13FC1" w:rsidP="00F13FC1">
      <w:pPr>
        <w:jc w:val="center"/>
        <w:rPr>
          <w:rFonts w:eastAsia="Times New Roman" w:cs="Times New Roman"/>
          <w:b/>
          <w:szCs w:val="32"/>
          <w:lang w:eastAsia="en-US"/>
        </w:rPr>
      </w:pPr>
      <w:r>
        <w:rPr>
          <w:noProof/>
        </w:rPr>
        <w:drawing>
          <wp:inline distT="0" distB="0" distL="0" distR="0" wp14:anchorId="60A006FC" wp14:editId="739BBEDB">
            <wp:extent cx="4314825" cy="225020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48091" t="36525" r="22961" b="36635"/>
                    <a:stretch/>
                  </pic:blipFill>
                  <pic:spPr bwMode="auto">
                    <a:xfrm>
                      <a:off x="0" y="0"/>
                      <a:ext cx="4391031" cy="22899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3FC1" w:rsidRDefault="00F13FC1">
      <w:pPr>
        <w:jc w:val="left"/>
        <w:rPr>
          <w:rFonts w:eastAsia="Times New Roman" w:cs="Times New Roman"/>
          <w:b/>
          <w:szCs w:val="32"/>
          <w:lang w:eastAsia="en-US"/>
        </w:rPr>
      </w:pPr>
      <w:r>
        <w:rPr>
          <w:rFonts w:eastAsia="Times New Roman" w:cs="Times New Roman"/>
          <w:b/>
          <w:szCs w:val="32"/>
          <w:lang w:eastAsia="en-US"/>
        </w:rPr>
        <w:t>Экспликация помещений:</w:t>
      </w:r>
    </w:p>
    <w:p w:rsidR="00F13FC1" w:rsidRDefault="00F13FC1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  <w:sectPr w:rsidR="00F13FC1" w:rsidSect="00F93994">
          <w:type w:val="continuous"/>
          <w:pgSz w:w="11906" w:h="16838"/>
          <w:pgMar w:top="1134" w:right="1134" w:bottom="1134" w:left="1134" w:header="709" w:footer="709" w:gutter="0"/>
          <w:pgNumType w:start="3"/>
          <w:cols w:space="708"/>
          <w:docGrid w:linePitch="360"/>
        </w:sectPr>
      </w:pPr>
    </w:p>
    <w:p w:rsidR="00F13FC1" w:rsidRPr="00F13FC1" w:rsidRDefault="00F13FC1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1.</w:t>
      </w:r>
      <w:r w:rsidRPr="00F13FC1">
        <w:rPr>
          <w:rFonts w:eastAsia="Times New Roman" w:cs="Times New Roman"/>
          <w:szCs w:val="32"/>
          <w:lang w:eastAsia="en-US"/>
        </w:rPr>
        <w:tab/>
        <w:t>Отделение металлоконструкций.</w:t>
      </w:r>
    </w:p>
    <w:p w:rsidR="00F13FC1" w:rsidRPr="00F13FC1" w:rsidRDefault="00F13FC1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2.</w:t>
      </w:r>
      <w:r w:rsidRPr="00F13FC1">
        <w:rPr>
          <w:rFonts w:eastAsia="Times New Roman" w:cs="Times New Roman"/>
          <w:szCs w:val="32"/>
          <w:lang w:eastAsia="en-US"/>
        </w:rPr>
        <w:tab/>
        <w:t xml:space="preserve">Отделение сварных и </w:t>
      </w:r>
      <w:proofErr w:type="spellStart"/>
      <w:r w:rsidRPr="00F13FC1">
        <w:rPr>
          <w:rFonts w:eastAsia="Times New Roman" w:cs="Times New Roman"/>
          <w:szCs w:val="32"/>
          <w:lang w:eastAsia="en-US"/>
        </w:rPr>
        <w:t>фальцевых</w:t>
      </w:r>
      <w:proofErr w:type="spellEnd"/>
      <w:r w:rsidRPr="00F13FC1">
        <w:rPr>
          <w:rFonts w:eastAsia="Times New Roman" w:cs="Times New Roman"/>
          <w:szCs w:val="32"/>
          <w:lang w:eastAsia="en-US"/>
        </w:rPr>
        <w:t xml:space="preserve"> воздуховодов.</w:t>
      </w:r>
    </w:p>
    <w:p w:rsidR="00F13FC1" w:rsidRPr="00F13FC1" w:rsidRDefault="00F13FC1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3.</w:t>
      </w:r>
      <w:r w:rsidRPr="00F13FC1">
        <w:rPr>
          <w:rFonts w:eastAsia="Times New Roman" w:cs="Times New Roman"/>
          <w:szCs w:val="32"/>
          <w:lang w:eastAsia="en-US"/>
        </w:rPr>
        <w:tab/>
        <w:t>Отделение трубных заготовок.</w:t>
      </w:r>
    </w:p>
    <w:p w:rsidR="00F13FC1" w:rsidRPr="00F13FC1" w:rsidRDefault="00F13FC1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4.</w:t>
      </w:r>
      <w:r w:rsidRPr="00F13FC1">
        <w:rPr>
          <w:rFonts w:eastAsia="Times New Roman" w:cs="Times New Roman"/>
          <w:szCs w:val="32"/>
          <w:lang w:eastAsia="en-US"/>
        </w:rPr>
        <w:tab/>
        <w:t>Слесарно-механический участок.</w:t>
      </w:r>
    </w:p>
    <w:p w:rsidR="00F13FC1" w:rsidRPr="00F13FC1" w:rsidRDefault="00F13FC1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5.</w:t>
      </w:r>
      <w:r w:rsidRPr="00F13FC1">
        <w:rPr>
          <w:rFonts w:eastAsia="Times New Roman" w:cs="Times New Roman"/>
          <w:szCs w:val="32"/>
          <w:lang w:eastAsia="en-US"/>
        </w:rPr>
        <w:tab/>
        <w:t>Уборные.</w:t>
      </w:r>
    </w:p>
    <w:p w:rsidR="00F13FC1" w:rsidRPr="00F13FC1" w:rsidRDefault="00F13FC1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6.</w:t>
      </w:r>
      <w:r w:rsidRPr="00F13FC1">
        <w:rPr>
          <w:rFonts w:eastAsia="Times New Roman" w:cs="Times New Roman"/>
          <w:szCs w:val="32"/>
          <w:lang w:eastAsia="en-US"/>
        </w:rPr>
        <w:tab/>
        <w:t>Электродная.</w:t>
      </w:r>
    </w:p>
    <w:p w:rsidR="00F13FC1" w:rsidRPr="00F13FC1" w:rsidRDefault="00F13FC1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7.</w:t>
      </w:r>
      <w:r w:rsidRPr="00F13FC1">
        <w:rPr>
          <w:rFonts w:eastAsia="Times New Roman" w:cs="Times New Roman"/>
          <w:szCs w:val="32"/>
          <w:lang w:eastAsia="en-US"/>
        </w:rPr>
        <w:tab/>
      </w:r>
      <w:proofErr w:type="spellStart"/>
      <w:r w:rsidRPr="00F13FC1">
        <w:rPr>
          <w:rFonts w:eastAsia="Times New Roman" w:cs="Times New Roman"/>
          <w:szCs w:val="32"/>
          <w:lang w:eastAsia="en-US"/>
        </w:rPr>
        <w:t>Краскоприготовительная</w:t>
      </w:r>
      <w:proofErr w:type="spellEnd"/>
      <w:r w:rsidRPr="00F13FC1">
        <w:rPr>
          <w:rFonts w:eastAsia="Times New Roman" w:cs="Times New Roman"/>
          <w:szCs w:val="32"/>
          <w:lang w:eastAsia="en-US"/>
        </w:rPr>
        <w:t>.</w:t>
      </w:r>
    </w:p>
    <w:p w:rsidR="00F13FC1" w:rsidRPr="00F13FC1" w:rsidRDefault="00F13FC1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8.</w:t>
      </w:r>
      <w:r w:rsidRPr="00F13FC1">
        <w:rPr>
          <w:rFonts w:eastAsia="Times New Roman" w:cs="Times New Roman"/>
          <w:szCs w:val="32"/>
          <w:lang w:eastAsia="en-US"/>
        </w:rPr>
        <w:tab/>
        <w:t>Отделение окраски.</w:t>
      </w:r>
    </w:p>
    <w:p w:rsidR="00F13FC1" w:rsidRPr="00F13FC1" w:rsidRDefault="00F13FC1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9.</w:t>
      </w:r>
      <w:r w:rsidRPr="00F13FC1">
        <w:rPr>
          <w:rFonts w:eastAsia="Times New Roman" w:cs="Times New Roman"/>
          <w:szCs w:val="32"/>
          <w:lang w:eastAsia="en-US"/>
        </w:rPr>
        <w:tab/>
        <w:t>Материальный склад.</w:t>
      </w:r>
    </w:p>
    <w:p w:rsidR="00F13FC1" w:rsidRPr="00F13FC1" w:rsidRDefault="00F13FC1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10.</w:t>
      </w:r>
      <w:r w:rsidRPr="00F13FC1">
        <w:rPr>
          <w:rFonts w:eastAsia="Times New Roman" w:cs="Times New Roman"/>
          <w:szCs w:val="32"/>
          <w:lang w:eastAsia="en-US"/>
        </w:rPr>
        <w:tab/>
        <w:t>Кузнечно-термический участок.</w:t>
      </w:r>
    </w:p>
    <w:p w:rsidR="00F13FC1" w:rsidRPr="00F13FC1" w:rsidRDefault="00F13FC1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11.</w:t>
      </w:r>
      <w:r w:rsidRPr="00F13FC1">
        <w:rPr>
          <w:rFonts w:eastAsia="Times New Roman" w:cs="Times New Roman"/>
          <w:szCs w:val="32"/>
          <w:lang w:eastAsia="en-US"/>
        </w:rPr>
        <w:tab/>
        <w:t xml:space="preserve">Ж/д путь </w:t>
      </w:r>
      <w:proofErr w:type="spellStart"/>
      <w:r w:rsidRPr="00F13FC1">
        <w:rPr>
          <w:rFonts w:eastAsia="Times New Roman" w:cs="Times New Roman"/>
          <w:szCs w:val="32"/>
          <w:lang w:eastAsia="en-US"/>
        </w:rPr>
        <w:t>н.к</w:t>
      </w:r>
      <w:proofErr w:type="spellEnd"/>
      <w:r w:rsidRPr="00F13FC1">
        <w:rPr>
          <w:rFonts w:eastAsia="Times New Roman" w:cs="Times New Roman"/>
          <w:szCs w:val="32"/>
          <w:lang w:eastAsia="en-US"/>
        </w:rPr>
        <w:t>.</w:t>
      </w:r>
    </w:p>
    <w:p w:rsidR="00F13FC1" w:rsidRDefault="00F13FC1">
      <w:pPr>
        <w:jc w:val="left"/>
        <w:rPr>
          <w:rFonts w:eastAsia="Times New Roman" w:cs="Times New Roman"/>
          <w:b/>
          <w:szCs w:val="32"/>
          <w:lang w:eastAsia="en-US"/>
        </w:rPr>
        <w:sectPr w:rsidR="00F13FC1" w:rsidSect="00F13FC1">
          <w:type w:val="continuous"/>
          <w:pgSz w:w="11906" w:h="16838"/>
          <w:pgMar w:top="1134" w:right="1134" w:bottom="1134" w:left="1134" w:header="709" w:footer="709" w:gutter="0"/>
          <w:pgNumType w:start="3"/>
          <w:cols w:num="2" w:space="708"/>
          <w:docGrid w:linePitch="360"/>
        </w:sectPr>
      </w:pPr>
    </w:p>
    <w:p w:rsidR="00F13FC1" w:rsidRPr="00F13FC1" w:rsidRDefault="00F13FC1" w:rsidP="00F13FC1">
      <w:pPr>
        <w:jc w:val="center"/>
        <w:rPr>
          <w:rFonts w:eastAsia="Times New Roman" w:cs="Times New Roman"/>
          <w:b/>
          <w:szCs w:val="32"/>
          <w:lang w:eastAsia="en-US"/>
        </w:rPr>
      </w:pPr>
      <w:r>
        <w:rPr>
          <w:rFonts w:eastAsia="Times New Roman" w:cs="Times New Roman"/>
          <w:b/>
          <w:szCs w:val="32"/>
          <w:lang w:eastAsia="en-US"/>
        </w:rPr>
        <w:br w:type="page"/>
      </w:r>
      <w:r w:rsidRPr="00F13FC1">
        <w:rPr>
          <w:rFonts w:eastAsia="Times New Roman" w:cs="Times New Roman"/>
          <w:b/>
          <w:szCs w:val="32"/>
          <w:lang w:eastAsia="en-US"/>
        </w:rPr>
        <w:lastRenderedPageBreak/>
        <w:t>Технологический процесс</w:t>
      </w:r>
    </w:p>
    <w:p w:rsidR="00F13FC1" w:rsidRPr="00F13FC1" w:rsidRDefault="00F13FC1" w:rsidP="00F13FC1">
      <w:pPr>
        <w:spacing w:after="0" w:line="240" w:lineRule="auto"/>
        <w:ind w:firstLine="851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 xml:space="preserve">Технологический процесс изготовления воздуховодов и заготовок из </w:t>
      </w:r>
      <w:proofErr w:type="spellStart"/>
      <w:r w:rsidRPr="00F13FC1">
        <w:rPr>
          <w:rFonts w:eastAsia="Times New Roman" w:cs="Times New Roman"/>
          <w:szCs w:val="32"/>
          <w:lang w:eastAsia="en-US"/>
        </w:rPr>
        <w:t>водогазопроводных</w:t>
      </w:r>
      <w:proofErr w:type="spellEnd"/>
      <w:r w:rsidRPr="00F13FC1">
        <w:rPr>
          <w:rFonts w:eastAsia="Times New Roman" w:cs="Times New Roman"/>
          <w:szCs w:val="32"/>
          <w:lang w:eastAsia="en-US"/>
        </w:rPr>
        <w:t xml:space="preserve"> труб построен по поточно-операционному методу.</w:t>
      </w:r>
    </w:p>
    <w:p w:rsidR="00F13FC1" w:rsidRPr="00F13FC1" w:rsidRDefault="00F13FC1" w:rsidP="00F13FC1">
      <w:pPr>
        <w:spacing w:after="0" w:line="240" w:lineRule="auto"/>
        <w:ind w:firstLine="851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>На участке заготовки труб установлен горизонтальный конвейер, оснащённый механизмами для всех операций (отрезки, нарезки резьбы, гнутья, сварки, сборки, испытания).</w:t>
      </w:r>
    </w:p>
    <w:p w:rsidR="00F13FC1" w:rsidRDefault="00F13FC1" w:rsidP="00F13FC1">
      <w:pPr>
        <w:spacing w:after="0" w:line="240" w:lineRule="auto"/>
        <w:ind w:firstLine="851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szCs w:val="32"/>
          <w:lang w:eastAsia="en-US"/>
        </w:rPr>
        <w:t xml:space="preserve">Для изготовления чугунно-канализационных труб, нетиповых средств крепления и металлоконструкций предусмотрен необходимый комплект оборудования. В окрасочном отделении предусматривается </w:t>
      </w:r>
      <w:proofErr w:type="spellStart"/>
      <w:r w:rsidRPr="00F13FC1">
        <w:rPr>
          <w:rFonts w:eastAsia="Times New Roman" w:cs="Times New Roman"/>
          <w:szCs w:val="32"/>
          <w:lang w:eastAsia="en-US"/>
        </w:rPr>
        <w:t>огрунтовка</w:t>
      </w:r>
      <w:proofErr w:type="spellEnd"/>
      <w:r w:rsidRPr="00F13FC1">
        <w:rPr>
          <w:rFonts w:eastAsia="Times New Roman" w:cs="Times New Roman"/>
          <w:szCs w:val="32"/>
          <w:lang w:eastAsia="en-US"/>
        </w:rPr>
        <w:t xml:space="preserve"> изделий методом воздушного распыления. Окрашенные изделия направляются на площадку или склад готовой продукции.</w:t>
      </w:r>
    </w:p>
    <w:p w:rsidR="00F13FC1" w:rsidRDefault="00F13FC1" w:rsidP="00F13FC1">
      <w:pPr>
        <w:spacing w:after="0" w:line="240" w:lineRule="auto"/>
        <w:ind w:firstLine="851"/>
        <w:rPr>
          <w:rFonts w:eastAsia="Times New Roman" w:cs="Times New Roman"/>
          <w:szCs w:val="32"/>
          <w:lang w:eastAsia="en-US"/>
        </w:rPr>
      </w:pPr>
    </w:p>
    <w:p w:rsidR="00F13FC1" w:rsidRDefault="00F13FC1" w:rsidP="00F13FC1">
      <w:pPr>
        <w:spacing w:after="0" w:line="240" w:lineRule="auto"/>
        <w:jc w:val="center"/>
        <w:rPr>
          <w:rFonts w:eastAsia="Times New Roman" w:cs="Times New Roman"/>
          <w:b/>
          <w:szCs w:val="32"/>
          <w:lang w:eastAsia="en-US"/>
        </w:rPr>
      </w:pPr>
      <w:r w:rsidRPr="00F13FC1">
        <w:rPr>
          <w:rFonts w:eastAsia="Times New Roman" w:cs="Times New Roman"/>
          <w:b/>
          <w:szCs w:val="32"/>
          <w:lang w:eastAsia="en-US"/>
        </w:rPr>
        <w:t>Исходные данные</w:t>
      </w:r>
    </w:p>
    <w:p w:rsidR="00F13FC1" w:rsidRDefault="00F13FC1" w:rsidP="00F13FC1">
      <w:pPr>
        <w:spacing w:after="0" w:line="240" w:lineRule="auto"/>
        <w:jc w:val="center"/>
        <w:rPr>
          <w:rFonts w:eastAsia="Times New Roman" w:cs="Times New Roman"/>
          <w:szCs w:val="32"/>
          <w:lang w:eastAsia="en-US"/>
        </w:rPr>
      </w:pPr>
      <w:r w:rsidRPr="00F13FC1">
        <w:rPr>
          <w:rFonts w:eastAsia="Times New Roman" w:cs="Times New Roman"/>
          <w:noProof/>
          <w:szCs w:val="32"/>
        </w:rPr>
        <w:drawing>
          <wp:inline distT="0" distB="0" distL="0" distR="0">
            <wp:extent cx="6095113" cy="3019425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73" t="10472" r="24035" b="31390"/>
                    <a:stretch/>
                  </pic:blipFill>
                  <pic:spPr bwMode="auto">
                    <a:xfrm>
                      <a:off x="0" y="0"/>
                      <a:ext cx="6107407" cy="3025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3FC1" w:rsidRPr="00F13FC1" w:rsidRDefault="00F13FC1" w:rsidP="00F13FC1">
      <w:pPr>
        <w:spacing w:after="0" w:line="240" w:lineRule="auto"/>
        <w:rPr>
          <w:rFonts w:eastAsia="Times New Roman" w:cs="Times New Roman"/>
          <w:szCs w:val="32"/>
          <w:lang w:eastAsia="en-US"/>
        </w:rPr>
      </w:pPr>
    </w:p>
    <w:p w:rsidR="00F13FC1" w:rsidRPr="00F13FC1" w:rsidRDefault="00F13FC1" w:rsidP="00F13FC1">
      <w:pPr>
        <w:jc w:val="left"/>
        <w:rPr>
          <w:rFonts w:eastAsia="Times New Roman" w:cs="Times New Roman"/>
          <w:b/>
          <w:szCs w:val="32"/>
          <w:lang w:eastAsia="en-US"/>
        </w:rPr>
      </w:pPr>
      <w:r>
        <w:rPr>
          <w:rFonts w:eastAsia="Times New Roman" w:cs="Times New Roman"/>
          <w:b/>
          <w:szCs w:val="32"/>
          <w:lang w:eastAsia="en-US"/>
        </w:rPr>
        <w:t>П</w:t>
      </w:r>
      <w:r w:rsidRPr="00F13FC1">
        <w:rPr>
          <w:rFonts w:eastAsia="Times New Roman" w:cs="Times New Roman"/>
          <w:b/>
          <w:szCs w:val="32"/>
          <w:lang w:eastAsia="en-US"/>
        </w:rPr>
        <w:t>римечания:</w:t>
      </w:r>
    </w:p>
    <w:p w:rsidR="00F13FC1" w:rsidRPr="00AE0D12" w:rsidRDefault="00F13FC1" w:rsidP="000F3177">
      <w:pPr>
        <w:pStyle w:val="a9"/>
        <w:numPr>
          <w:ilvl w:val="0"/>
          <w:numId w:val="8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 xml:space="preserve">Категория </w:t>
      </w:r>
      <w:proofErr w:type="spellStart"/>
      <w:r w:rsidRPr="00AE0D12">
        <w:rPr>
          <w:rFonts w:eastAsia="Times New Roman" w:cs="Times New Roman"/>
          <w:szCs w:val="32"/>
          <w:lang w:eastAsia="en-US"/>
        </w:rPr>
        <w:t>взрыво-пожароопасности</w:t>
      </w:r>
      <w:proofErr w:type="spellEnd"/>
      <w:r w:rsidRPr="00AE0D12">
        <w:rPr>
          <w:rFonts w:eastAsia="Times New Roman" w:cs="Times New Roman"/>
          <w:szCs w:val="32"/>
          <w:lang w:eastAsia="en-US"/>
        </w:rPr>
        <w:t xml:space="preserve"> производства в помещениях 7, 8, 10 - "В", остальных "Д".</w:t>
      </w:r>
    </w:p>
    <w:p w:rsidR="00F13FC1" w:rsidRPr="00AE0D12" w:rsidRDefault="00F13FC1" w:rsidP="000F3177">
      <w:pPr>
        <w:pStyle w:val="a9"/>
        <w:numPr>
          <w:ilvl w:val="0"/>
          <w:numId w:val="8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>Расчетная внутренняя температура +18°С, относительная влажность воздуха 60%.</w:t>
      </w:r>
    </w:p>
    <w:p w:rsidR="00F13FC1" w:rsidRPr="00AE0D12" w:rsidRDefault="00F13FC1" w:rsidP="000F3177">
      <w:pPr>
        <w:pStyle w:val="a9"/>
        <w:numPr>
          <w:ilvl w:val="0"/>
          <w:numId w:val="8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>Q</w:t>
      </w:r>
      <w:r w:rsidRPr="00AE0D12">
        <w:rPr>
          <w:rFonts w:eastAsia="Times New Roman" w:cs="Times New Roman"/>
          <w:szCs w:val="32"/>
          <w:vertAlign w:val="subscript"/>
          <w:lang w:eastAsia="en-US"/>
        </w:rPr>
        <w:t>2</w:t>
      </w:r>
      <w:r w:rsidRPr="00AE0D12">
        <w:rPr>
          <w:rFonts w:eastAsia="Times New Roman" w:cs="Times New Roman"/>
          <w:szCs w:val="32"/>
          <w:lang w:eastAsia="en-US"/>
        </w:rPr>
        <w:t xml:space="preserve"> - подвесной кран.</w:t>
      </w:r>
    </w:p>
    <w:p w:rsidR="007B4369" w:rsidRDefault="000829A9" w:rsidP="007B4369">
      <w:pPr>
        <w:pStyle w:val="1"/>
        <w:rPr>
          <w:rFonts w:eastAsia="Times New Roman"/>
          <w:lang w:eastAsia="en-US"/>
        </w:rPr>
      </w:pPr>
      <w:r>
        <w:rPr>
          <w:rFonts w:eastAsia="Times New Roman"/>
          <w:lang w:eastAsia="en-US"/>
        </w:rPr>
        <w:br w:type="page"/>
      </w:r>
      <w:r>
        <w:rPr>
          <w:rFonts w:eastAsia="Times New Roman"/>
          <w:lang w:eastAsia="en-US"/>
        </w:rPr>
        <w:lastRenderedPageBreak/>
        <w:t>ТЕМА 4: «З</w:t>
      </w:r>
      <w:r w:rsidRPr="007B4369">
        <w:rPr>
          <w:rFonts w:eastAsia="Times New Roman"/>
          <w:lang w:eastAsia="en-US"/>
        </w:rPr>
        <w:t>ДАНИЕ НАРУЖНОЙ МОЙКИ И ОКРАСКИ СТРОИТЕЛЬНЫХ МАШИН»</w:t>
      </w:r>
    </w:p>
    <w:p w:rsidR="007B4369" w:rsidRDefault="007B4369" w:rsidP="007B4369">
      <w:pPr>
        <w:jc w:val="center"/>
        <w:rPr>
          <w:rFonts w:eastAsia="Times New Roman"/>
          <w:lang w:eastAsia="en-US"/>
        </w:rPr>
      </w:pPr>
      <w:r>
        <w:rPr>
          <w:noProof/>
        </w:rPr>
        <w:drawing>
          <wp:inline distT="0" distB="0" distL="0" distR="0" wp14:anchorId="422DB002" wp14:editId="3C2056AE">
            <wp:extent cx="4381500" cy="4252089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30660" t="27393" r="49829" b="38942"/>
                    <a:stretch/>
                  </pic:blipFill>
                  <pic:spPr bwMode="auto">
                    <a:xfrm>
                      <a:off x="0" y="0"/>
                      <a:ext cx="4389467" cy="4259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4369" w:rsidRDefault="007B4369" w:rsidP="007B4369">
      <w:pPr>
        <w:jc w:val="center"/>
        <w:rPr>
          <w:rFonts w:eastAsia="Times New Roman"/>
          <w:lang w:eastAsia="en-US"/>
        </w:rPr>
      </w:pPr>
      <w:r>
        <w:rPr>
          <w:noProof/>
        </w:rPr>
        <w:drawing>
          <wp:inline distT="0" distB="0" distL="0" distR="0" wp14:anchorId="4D460D95" wp14:editId="353E04F8">
            <wp:extent cx="4600575" cy="2559997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52448" t="26840" r="22805" b="48678"/>
                    <a:stretch/>
                  </pic:blipFill>
                  <pic:spPr bwMode="auto">
                    <a:xfrm>
                      <a:off x="0" y="0"/>
                      <a:ext cx="4624762" cy="25734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4369" w:rsidRPr="007B4369" w:rsidRDefault="007B4369" w:rsidP="007B4369">
      <w:pPr>
        <w:jc w:val="center"/>
        <w:rPr>
          <w:rFonts w:eastAsia="Times New Roman"/>
          <w:b/>
          <w:lang w:eastAsia="en-US"/>
        </w:rPr>
      </w:pPr>
      <w:r w:rsidRPr="007B4369">
        <w:rPr>
          <w:rFonts w:eastAsia="Times New Roman"/>
          <w:b/>
          <w:lang w:eastAsia="en-US"/>
        </w:rPr>
        <w:t>Экспликация помещений:</w:t>
      </w:r>
    </w:p>
    <w:p w:rsidR="007B4369" w:rsidRDefault="007B4369" w:rsidP="007B4369">
      <w:pPr>
        <w:spacing w:after="0" w:line="240" w:lineRule="auto"/>
        <w:rPr>
          <w:rFonts w:eastAsia="Times New Roman"/>
          <w:lang w:eastAsia="en-US"/>
        </w:rPr>
        <w:sectPr w:rsidR="007B4369" w:rsidSect="00F93994">
          <w:type w:val="continuous"/>
          <w:pgSz w:w="11906" w:h="16838"/>
          <w:pgMar w:top="1134" w:right="1134" w:bottom="1134" w:left="1134" w:header="709" w:footer="709" w:gutter="0"/>
          <w:pgNumType w:start="3"/>
          <w:cols w:space="708"/>
          <w:docGrid w:linePitch="360"/>
        </w:sectPr>
      </w:pPr>
    </w:p>
    <w:p w:rsidR="007B4369" w:rsidRPr="007B4369" w:rsidRDefault="007B4369" w:rsidP="007B4369">
      <w:pPr>
        <w:spacing w:after="0" w:line="240" w:lineRule="auto"/>
        <w:rPr>
          <w:rFonts w:eastAsia="Times New Roman"/>
          <w:lang w:eastAsia="en-US"/>
        </w:rPr>
      </w:pPr>
      <w:r w:rsidRPr="007B4369">
        <w:rPr>
          <w:rFonts w:eastAsia="Times New Roman"/>
          <w:lang w:eastAsia="en-US"/>
        </w:rPr>
        <w:t>1.</w:t>
      </w:r>
      <w:r w:rsidRPr="007B4369">
        <w:rPr>
          <w:rFonts w:eastAsia="Times New Roman"/>
          <w:lang w:eastAsia="en-US"/>
        </w:rPr>
        <w:tab/>
        <w:t>Станция пожаротушения.</w:t>
      </w:r>
    </w:p>
    <w:p w:rsidR="007B4369" w:rsidRPr="007B4369" w:rsidRDefault="007B4369" w:rsidP="007B4369">
      <w:pPr>
        <w:spacing w:after="0" w:line="240" w:lineRule="auto"/>
        <w:rPr>
          <w:rFonts w:eastAsia="Times New Roman"/>
          <w:lang w:eastAsia="en-US"/>
        </w:rPr>
      </w:pPr>
      <w:r w:rsidRPr="007B4369">
        <w:rPr>
          <w:rFonts w:eastAsia="Times New Roman"/>
          <w:lang w:eastAsia="en-US"/>
        </w:rPr>
        <w:t>2.</w:t>
      </w:r>
      <w:r w:rsidRPr="007B4369">
        <w:rPr>
          <w:rFonts w:eastAsia="Times New Roman"/>
          <w:lang w:eastAsia="en-US"/>
        </w:rPr>
        <w:tab/>
      </w:r>
      <w:proofErr w:type="spellStart"/>
      <w:r w:rsidRPr="007B4369">
        <w:rPr>
          <w:rFonts w:eastAsia="Times New Roman"/>
          <w:lang w:eastAsia="en-US"/>
        </w:rPr>
        <w:t>Венткамера</w:t>
      </w:r>
      <w:proofErr w:type="spellEnd"/>
      <w:r w:rsidRPr="007B4369">
        <w:rPr>
          <w:rFonts w:eastAsia="Times New Roman"/>
          <w:lang w:eastAsia="en-US"/>
        </w:rPr>
        <w:t>.</w:t>
      </w:r>
    </w:p>
    <w:p w:rsidR="007B4369" w:rsidRPr="007B4369" w:rsidRDefault="007B4369" w:rsidP="007B4369">
      <w:pPr>
        <w:spacing w:after="0" w:line="240" w:lineRule="auto"/>
        <w:rPr>
          <w:rFonts w:eastAsia="Times New Roman"/>
          <w:lang w:eastAsia="en-US"/>
        </w:rPr>
      </w:pPr>
      <w:r w:rsidRPr="007B4369">
        <w:rPr>
          <w:rFonts w:eastAsia="Times New Roman"/>
          <w:lang w:eastAsia="en-US"/>
        </w:rPr>
        <w:t>3.</w:t>
      </w:r>
      <w:r w:rsidRPr="007B4369">
        <w:rPr>
          <w:rFonts w:eastAsia="Times New Roman"/>
          <w:lang w:eastAsia="en-US"/>
        </w:rPr>
        <w:tab/>
        <w:t>Участок окраски.</w:t>
      </w:r>
    </w:p>
    <w:p w:rsidR="007B4369" w:rsidRPr="007B4369" w:rsidRDefault="007B4369" w:rsidP="007B4369">
      <w:pPr>
        <w:spacing w:after="0" w:line="240" w:lineRule="auto"/>
        <w:rPr>
          <w:rFonts w:eastAsia="Times New Roman"/>
          <w:lang w:eastAsia="en-US"/>
        </w:rPr>
      </w:pPr>
      <w:r w:rsidRPr="007B4369">
        <w:rPr>
          <w:rFonts w:eastAsia="Times New Roman"/>
          <w:lang w:eastAsia="en-US"/>
        </w:rPr>
        <w:t>4.</w:t>
      </w:r>
      <w:r w:rsidRPr="007B4369">
        <w:rPr>
          <w:rFonts w:eastAsia="Times New Roman"/>
          <w:lang w:eastAsia="en-US"/>
        </w:rPr>
        <w:tab/>
        <w:t>Очистные сооружения.</w:t>
      </w:r>
    </w:p>
    <w:p w:rsidR="007B4369" w:rsidRPr="007B4369" w:rsidRDefault="007B4369" w:rsidP="007B4369">
      <w:pPr>
        <w:spacing w:after="0" w:line="240" w:lineRule="auto"/>
        <w:rPr>
          <w:rFonts w:eastAsia="Times New Roman"/>
          <w:lang w:eastAsia="en-US"/>
        </w:rPr>
      </w:pPr>
      <w:r w:rsidRPr="007B4369">
        <w:rPr>
          <w:rFonts w:eastAsia="Times New Roman"/>
          <w:lang w:eastAsia="en-US"/>
        </w:rPr>
        <w:t>5.</w:t>
      </w:r>
      <w:r w:rsidRPr="007B4369">
        <w:rPr>
          <w:rFonts w:eastAsia="Times New Roman"/>
          <w:lang w:eastAsia="en-US"/>
        </w:rPr>
        <w:tab/>
        <w:t>Участок наружной мойки.</w:t>
      </w:r>
    </w:p>
    <w:p w:rsidR="007B4369" w:rsidRPr="007B4369" w:rsidRDefault="007B4369" w:rsidP="007B4369">
      <w:pPr>
        <w:spacing w:after="0" w:line="240" w:lineRule="auto"/>
        <w:rPr>
          <w:rFonts w:eastAsia="Times New Roman"/>
          <w:lang w:eastAsia="en-US"/>
        </w:rPr>
      </w:pPr>
      <w:r w:rsidRPr="007B4369">
        <w:rPr>
          <w:rFonts w:eastAsia="Times New Roman"/>
          <w:lang w:eastAsia="en-US"/>
        </w:rPr>
        <w:t>6.</w:t>
      </w:r>
      <w:r w:rsidRPr="007B4369">
        <w:rPr>
          <w:rFonts w:eastAsia="Times New Roman"/>
          <w:lang w:eastAsia="en-US"/>
        </w:rPr>
        <w:tab/>
        <w:t>Операторская.</w:t>
      </w:r>
    </w:p>
    <w:p w:rsidR="007B4369" w:rsidRPr="007B4369" w:rsidRDefault="007B4369" w:rsidP="007B4369">
      <w:pPr>
        <w:spacing w:after="0" w:line="240" w:lineRule="auto"/>
        <w:rPr>
          <w:rFonts w:eastAsia="Times New Roman"/>
          <w:lang w:eastAsia="en-US"/>
        </w:rPr>
      </w:pPr>
      <w:r w:rsidRPr="007B4369">
        <w:rPr>
          <w:rFonts w:eastAsia="Times New Roman"/>
          <w:lang w:eastAsia="en-US"/>
        </w:rPr>
        <w:t>7.</w:t>
      </w:r>
      <w:r w:rsidRPr="007B4369">
        <w:rPr>
          <w:rFonts w:eastAsia="Times New Roman"/>
          <w:lang w:eastAsia="en-US"/>
        </w:rPr>
        <w:tab/>
        <w:t>Хозяйственная кладовая.</w:t>
      </w:r>
    </w:p>
    <w:p w:rsidR="007B4369" w:rsidRPr="007B4369" w:rsidRDefault="007B4369" w:rsidP="007B4369">
      <w:pPr>
        <w:spacing w:after="0" w:line="240" w:lineRule="auto"/>
        <w:rPr>
          <w:rFonts w:eastAsia="Times New Roman"/>
          <w:lang w:eastAsia="en-US"/>
        </w:rPr>
      </w:pPr>
      <w:r w:rsidRPr="007B4369">
        <w:rPr>
          <w:rFonts w:eastAsia="Times New Roman"/>
          <w:lang w:eastAsia="en-US"/>
        </w:rPr>
        <w:t>8.</w:t>
      </w:r>
      <w:r w:rsidRPr="007B4369">
        <w:rPr>
          <w:rFonts w:eastAsia="Times New Roman"/>
          <w:lang w:eastAsia="en-US"/>
        </w:rPr>
        <w:tab/>
        <w:t>Участок приготовления и хранения красок.</w:t>
      </w:r>
    </w:p>
    <w:p w:rsidR="007B4369" w:rsidRPr="007B4369" w:rsidRDefault="007B4369" w:rsidP="007B4369">
      <w:pPr>
        <w:spacing w:after="0" w:line="240" w:lineRule="auto"/>
        <w:rPr>
          <w:rFonts w:eastAsia="Times New Roman"/>
          <w:lang w:eastAsia="en-US"/>
        </w:rPr>
      </w:pPr>
      <w:r w:rsidRPr="007B4369">
        <w:rPr>
          <w:rFonts w:eastAsia="Times New Roman"/>
          <w:lang w:eastAsia="en-US"/>
        </w:rPr>
        <w:t>9.</w:t>
      </w:r>
      <w:r w:rsidRPr="007B4369">
        <w:rPr>
          <w:rFonts w:eastAsia="Times New Roman"/>
          <w:lang w:eastAsia="en-US"/>
        </w:rPr>
        <w:tab/>
        <w:t>Уборная.</w:t>
      </w:r>
    </w:p>
    <w:p w:rsidR="007B4369" w:rsidRPr="007B4369" w:rsidRDefault="007B4369" w:rsidP="007B4369">
      <w:pPr>
        <w:spacing w:after="0" w:line="240" w:lineRule="auto"/>
        <w:rPr>
          <w:rFonts w:eastAsia="Times New Roman"/>
          <w:lang w:eastAsia="en-US"/>
        </w:rPr>
      </w:pPr>
      <w:r w:rsidRPr="007B4369">
        <w:rPr>
          <w:rFonts w:eastAsia="Times New Roman"/>
          <w:lang w:eastAsia="en-US"/>
        </w:rPr>
        <w:t>10.</w:t>
      </w:r>
      <w:r w:rsidRPr="007B4369">
        <w:rPr>
          <w:rFonts w:eastAsia="Times New Roman"/>
          <w:lang w:eastAsia="en-US"/>
        </w:rPr>
        <w:tab/>
        <w:t>Аппаратная.</w:t>
      </w:r>
    </w:p>
    <w:p w:rsidR="007B4369" w:rsidRDefault="007B4369" w:rsidP="007B4369">
      <w:pPr>
        <w:spacing w:after="0" w:line="240" w:lineRule="auto"/>
        <w:rPr>
          <w:rFonts w:eastAsia="Times New Roman"/>
          <w:lang w:eastAsia="en-US"/>
        </w:rPr>
        <w:sectPr w:rsidR="007B4369" w:rsidSect="007B4369">
          <w:type w:val="continuous"/>
          <w:pgSz w:w="11906" w:h="16838"/>
          <w:pgMar w:top="1134" w:right="1134" w:bottom="1134" w:left="1134" w:header="709" w:footer="709" w:gutter="0"/>
          <w:pgNumType w:start="3"/>
          <w:cols w:num="2" w:space="708"/>
          <w:docGrid w:linePitch="360"/>
        </w:sectPr>
      </w:pPr>
      <w:r w:rsidRPr="007B4369">
        <w:rPr>
          <w:rFonts w:eastAsia="Times New Roman"/>
          <w:lang w:eastAsia="en-US"/>
        </w:rPr>
        <w:t>11.</w:t>
      </w:r>
      <w:r w:rsidRPr="007B4369">
        <w:rPr>
          <w:rFonts w:eastAsia="Times New Roman"/>
          <w:lang w:eastAsia="en-US"/>
        </w:rPr>
        <w:tab/>
        <w:t xml:space="preserve">Ж/д путь </w:t>
      </w:r>
      <w:proofErr w:type="spellStart"/>
      <w:r w:rsidRPr="007B4369">
        <w:rPr>
          <w:rFonts w:eastAsia="Times New Roman"/>
          <w:lang w:eastAsia="en-US"/>
        </w:rPr>
        <w:t>н.к</w:t>
      </w:r>
      <w:proofErr w:type="spellEnd"/>
      <w:r w:rsidRPr="007B4369">
        <w:rPr>
          <w:rFonts w:eastAsia="Times New Roman"/>
          <w:lang w:eastAsia="en-US"/>
        </w:rPr>
        <w:t>.</w:t>
      </w:r>
    </w:p>
    <w:p w:rsidR="007B4369" w:rsidRPr="007B4369" w:rsidRDefault="007B4369" w:rsidP="007B4369">
      <w:pPr>
        <w:spacing w:line="240" w:lineRule="auto"/>
        <w:jc w:val="center"/>
        <w:rPr>
          <w:rFonts w:eastAsia="Times New Roman"/>
          <w:b/>
          <w:lang w:eastAsia="en-US"/>
        </w:rPr>
      </w:pPr>
      <w:r>
        <w:rPr>
          <w:rFonts w:eastAsia="Times New Roman"/>
          <w:lang w:eastAsia="en-US"/>
        </w:rPr>
        <w:br w:type="page"/>
      </w:r>
      <w:r w:rsidRPr="007B4369">
        <w:rPr>
          <w:rFonts w:eastAsia="Times New Roman"/>
          <w:b/>
          <w:lang w:eastAsia="en-US"/>
        </w:rPr>
        <w:lastRenderedPageBreak/>
        <w:t>Технологический процесс</w:t>
      </w:r>
    </w:p>
    <w:p w:rsidR="007B4369" w:rsidRPr="007B4369" w:rsidRDefault="007B4369" w:rsidP="007B4369">
      <w:pPr>
        <w:spacing w:after="0" w:line="240" w:lineRule="auto"/>
        <w:rPr>
          <w:rFonts w:eastAsia="Times New Roman"/>
          <w:lang w:eastAsia="en-US"/>
        </w:rPr>
      </w:pPr>
      <w:r w:rsidRPr="007B4369">
        <w:rPr>
          <w:rFonts w:eastAsia="Times New Roman"/>
          <w:lang w:eastAsia="en-US"/>
        </w:rPr>
        <w:tab/>
        <w:t xml:space="preserve">Мойка машин осуществляется моечной установкой струйного типа. Ход моющей рамки регулируется автоматически в зависимости от длины омываемой машины. Путь рамки ограничивается конечным выключателем, установленным на монорельсе. Предусматривается: возможность мойки машин на базе автомобилей типа ЗИЛ, ГАЗ, </w:t>
      </w:r>
      <w:proofErr w:type="spellStart"/>
      <w:r w:rsidRPr="007B4369">
        <w:rPr>
          <w:rFonts w:eastAsia="Times New Roman"/>
          <w:lang w:eastAsia="en-US"/>
        </w:rPr>
        <w:t>КРаЗ</w:t>
      </w:r>
      <w:proofErr w:type="spellEnd"/>
      <w:r w:rsidRPr="007B4369">
        <w:rPr>
          <w:rFonts w:eastAsia="Times New Roman"/>
          <w:lang w:eastAsia="en-US"/>
        </w:rPr>
        <w:t>, и МАЗ.</w:t>
      </w:r>
    </w:p>
    <w:p w:rsidR="007B4369" w:rsidRPr="007B4369" w:rsidRDefault="007B4369" w:rsidP="007B4369">
      <w:pPr>
        <w:spacing w:after="0" w:line="240" w:lineRule="auto"/>
        <w:rPr>
          <w:rFonts w:eastAsia="Times New Roman"/>
          <w:lang w:eastAsia="en-US"/>
        </w:rPr>
      </w:pPr>
      <w:r w:rsidRPr="007B4369">
        <w:rPr>
          <w:rFonts w:eastAsia="Times New Roman"/>
          <w:lang w:eastAsia="en-US"/>
        </w:rPr>
        <w:tab/>
        <w:t xml:space="preserve">Машины, подлежащие окраске, подаются на участок окраски тяговой цепью и устанавливаются на решетку бескамерной установки. Очистка загрязненных сточных вод, поступающих от моечной установки, на встроенных очистных сооружениях с повторным использованием. </w:t>
      </w:r>
    </w:p>
    <w:p w:rsidR="007B4369" w:rsidRDefault="007B4369" w:rsidP="007B4369">
      <w:pPr>
        <w:spacing w:after="0" w:line="240" w:lineRule="auto"/>
        <w:rPr>
          <w:rFonts w:eastAsia="Times New Roman"/>
          <w:lang w:eastAsia="en-US"/>
        </w:rPr>
      </w:pPr>
      <w:r w:rsidRPr="007B4369">
        <w:rPr>
          <w:rFonts w:eastAsia="Times New Roman"/>
          <w:lang w:eastAsia="en-US"/>
        </w:rPr>
        <w:tab/>
        <w:t>Загрязненные стоки от бескамерной окрасочной установки очищаются, накапливаются в баке-отстойнике и возвращаются в бассейн окрасочной установки после его очистки от шлама.</w:t>
      </w:r>
    </w:p>
    <w:p w:rsidR="000829A9" w:rsidRPr="007B4369" w:rsidRDefault="000829A9" w:rsidP="007B4369">
      <w:pPr>
        <w:spacing w:after="0" w:line="240" w:lineRule="auto"/>
        <w:rPr>
          <w:rFonts w:eastAsia="Times New Roman" w:cstheme="majorBidi"/>
          <w:b/>
          <w:bCs/>
          <w:szCs w:val="28"/>
          <w:lang w:eastAsia="en-US"/>
        </w:rPr>
      </w:pPr>
    </w:p>
    <w:p w:rsidR="007B4369" w:rsidRPr="000829A9" w:rsidRDefault="000829A9" w:rsidP="000829A9">
      <w:pPr>
        <w:jc w:val="center"/>
        <w:rPr>
          <w:rFonts w:eastAsia="Times New Roman"/>
          <w:b/>
          <w:lang w:eastAsia="en-US"/>
        </w:rPr>
      </w:pPr>
      <w:r w:rsidRPr="000829A9">
        <w:rPr>
          <w:rFonts w:eastAsia="Times New Roman"/>
          <w:b/>
          <w:lang w:eastAsia="en-US"/>
        </w:rPr>
        <w:t>И</w:t>
      </w:r>
      <w:r w:rsidR="007B4369" w:rsidRPr="000829A9">
        <w:rPr>
          <w:rFonts w:eastAsia="Times New Roman"/>
          <w:b/>
          <w:lang w:eastAsia="en-US"/>
        </w:rPr>
        <w:t>сходные данные</w:t>
      </w:r>
    </w:p>
    <w:p w:rsidR="007B4369" w:rsidRDefault="007B4369">
      <w:pPr>
        <w:jc w:val="left"/>
        <w:rPr>
          <w:rFonts w:eastAsia="Times New Roman" w:cstheme="majorBidi"/>
          <w:b/>
          <w:bCs/>
          <w:szCs w:val="28"/>
          <w:lang w:eastAsia="en-US"/>
        </w:rPr>
      </w:pPr>
      <w:r w:rsidRPr="007B4369">
        <w:rPr>
          <w:rFonts w:eastAsia="Times New Roman" w:cstheme="majorBidi"/>
          <w:b/>
          <w:bCs/>
          <w:noProof/>
          <w:szCs w:val="28"/>
        </w:rPr>
        <w:drawing>
          <wp:inline distT="0" distB="0" distL="0" distR="0">
            <wp:extent cx="6124575" cy="3198387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87" t="20583" r="42093" b="45474"/>
                    <a:stretch/>
                  </pic:blipFill>
                  <pic:spPr bwMode="auto">
                    <a:xfrm>
                      <a:off x="0" y="0"/>
                      <a:ext cx="6152286" cy="3212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29A9" w:rsidRDefault="000829A9" w:rsidP="000829A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iCs/>
          <w:color w:val="000000"/>
          <w:szCs w:val="28"/>
        </w:rPr>
      </w:pPr>
      <w:r w:rsidRPr="000829A9">
        <w:rPr>
          <w:rFonts w:cs="Times New Roman"/>
          <w:b/>
          <w:bCs/>
          <w:iCs/>
          <w:color w:val="000000"/>
          <w:szCs w:val="28"/>
        </w:rPr>
        <w:t xml:space="preserve"> Примечания:</w:t>
      </w:r>
    </w:p>
    <w:p w:rsidR="00AE0D12" w:rsidRDefault="00AE0D12" w:rsidP="000829A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iCs/>
          <w:color w:val="000000"/>
          <w:szCs w:val="28"/>
        </w:rPr>
      </w:pPr>
    </w:p>
    <w:p w:rsidR="000829A9" w:rsidRPr="00AE0D12" w:rsidRDefault="000829A9" w:rsidP="000F3177">
      <w:pPr>
        <w:pStyle w:val="a9"/>
        <w:numPr>
          <w:ilvl w:val="0"/>
          <w:numId w:val="9"/>
        </w:numPr>
        <w:tabs>
          <w:tab w:val="left" w:pos="384"/>
        </w:tabs>
        <w:autoSpaceDE w:val="0"/>
        <w:autoSpaceDN w:val="0"/>
        <w:adjustRightInd w:val="0"/>
        <w:spacing w:after="0" w:line="240" w:lineRule="auto"/>
        <w:rPr>
          <w:rFonts w:cs="Times New Roman"/>
          <w:iCs/>
          <w:color w:val="000000"/>
          <w:szCs w:val="28"/>
        </w:rPr>
      </w:pPr>
      <w:r w:rsidRPr="00AE0D12">
        <w:rPr>
          <w:rFonts w:cs="Times New Roman"/>
          <w:iCs/>
          <w:color w:val="000000"/>
          <w:szCs w:val="28"/>
        </w:rPr>
        <w:t xml:space="preserve">Категория </w:t>
      </w:r>
      <w:proofErr w:type="spellStart"/>
      <w:r w:rsidRPr="00AE0D12">
        <w:rPr>
          <w:rFonts w:cs="Times New Roman"/>
          <w:iCs/>
          <w:color w:val="000000"/>
          <w:szCs w:val="28"/>
        </w:rPr>
        <w:t>взрыво-пожароопасности</w:t>
      </w:r>
      <w:proofErr w:type="spellEnd"/>
      <w:r w:rsidRPr="00AE0D12">
        <w:rPr>
          <w:rFonts w:cs="Times New Roman"/>
          <w:iCs/>
          <w:color w:val="000000"/>
          <w:szCs w:val="28"/>
        </w:rPr>
        <w:t xml:space="preserve"> производства в помещениях 2, 3, 8 - "В", остальных "Д".</w:t>
      </w:r>
    </w:p>
    <w:p w:rsidR="000829A9" w:rsidRPr="00AE0D12" w:rsidRDefault="000829A9" w:rsidP="000F3177">
      <w:pPr>
        <w:pStyle w:val="a9"/>
        <w:numPr>
          <w:ilvl w:val="0"/>
          <w:numId w:val="9"/>
        </w:numPr>
        <w:tabs>
          <w:tab w:val="left" w:pos="384"/>
        </w:tabs>
        <w:autoSpaceDE w:val="0"/>
        <w:autoSpaceDN w:val="0"/>
        <w:adjustRightInd w:val="0"/>
        <w:spacing w:after="0" w:line="240" w:lineRule="auto"/>
        <w:rPr>
          <w:rFonts w:cs="Times New Roman"/>
          <w:iCs/>
          <w:color w:val="000000"/>
          <w:szCs w:val="28"/>
        </w:rPr>
      </w:pPr>
      <w:r w:rsidRPr="00AE0D12">
        <w:rPr>
          <w:rFonts w:cs="Times New Roman"/>
          <w:iCs/>
          <w:color w:val="000000"/>
          <w:szCs w:val="28"/>
        </w:rPr>
        <w:t>Расчетная внутренняя температура +18°С, относительная влажность воздуха 60%.</w:t>
      </w:r>
    </w:p>
    <w:p w:rsidR="000829A9" w:rsidRPr="00AE0D12" w:rsidRDefault="000829A9" w:rsidP="000F3177">
      <w:pPr>
        <w:pStyle w:val="a9"/>
        <w:numPr>
          <w:ilvl w:val="0"/>
          <w:numId w:val="9"/>
        </w:numPr>
        <w:tabs>
          <w:tab w:val="left" w:pos="384"/>
        </w:tabs>
        <w:autoSpaceDE w:val="0"/>
        <w:autoSpaceDN w:val="0"/>
        <w:adjustRightInd w:val="0"/>
        <w:spacing w:after="0" w:line="240" w:lineRule="auto"/>
        <w:rPr>
          <w:rFonts w:cs="Times New Roman"/>
          <w:iCs/>
          <w:color w:val="000000"/>
          <w:szCs w:val="28"/>
        </w:rPr>
      </w:pPr>
      <w:r w:rsidRPr="00AE0D12">
        <w:rPr>
          <w:rFonts w:cs="Times New Roman"/>
          <w:iCs/>
          <w:color w:val="000000"/>
          <w:szCs w:val="28"/>
        </w:rPr>
        <w:t>Q</w:t>
      </w:r>
      <w:r w:rsidRPr="00AE0D12">
        <w:rPr>
          <w:rFonts w:cs="Times New Roman"/>
          <w:iCs/>
          <w:color w:val="000000"/>
          <w:szCs w:val="28"/>
          <w:vertAlign w:val="subscript"/>
        </w:rPr>
        <w:t xml:space="preserve">1 </w:t>
      </w:r>
      <w:r w:rsidRPr="00AE0D12">
        <w:rPr>
          <w:rFonts w:cs="Times New Roman"/>
          <w:iCs/>
          <w:color w:val="000000"/>
          <w:szCs w:val="28"/>
        </w:rPr>
        <w:t xml:space="preserve">- подвесной кран. </w:t>
      </w:r>
    </w:p>
    <w:p w:rsidR="007B4369" w:rsidRDefault="007B4369">
      <w:pPr>
        <w:jc w:val="left"/>
        <w:rPr>
          <w:rFonts w:eastAsia="Times New Roman" w:cstheme="majorBidi"/>
          <w:b/>
          <w:bCs/>
          <w:szCs w:val="28"/>
          <w:lang w:eastAsia="en-US"/>
        </w:rPr>
      </w:pPr>
    </w:p>
    <w:p w:rsidR="007B4369" w:rsidRDefault="007B4369">
      <w:pPr>
        <w:jc w:val="left"/>
        <w:rPr>
          <w:rFonts w:eastAsia="Times New Roman" w:cstheme="majorBidi"/>
          <w:b/>
          <w:bCs/>
          <w:szCs w:val="28"/>
          <w:lang w:eastAsia="en-US"/>
        </w:rPr>
      </w:pPr>
      <w:r>
        <w:rPr>
          <w:rFonts w:eastAsia="Times New Roman"/>
          <w:lang w:eastAsia="en-US"/>
        </w:rPr>
        <w:br w:type="page"/>
      </w:r>
    </w:p>
    <w:p w:rsidR="000829A9" w:rsidRDefault="000829A9" w:rsidP="000829A9">
      <w:pPr>
        <w:pStyle w:val="1"/>
        <w:rPr>
          <w:noProof/>
        </w:rPr>
      </w:pPr>
      <w:r>
        <w:rPr>
          <w:rFonts w:eastAsia="Times New Roman"/>
          <w:lang w:eastAsia="en-US"/>
        </w:rPr>
        <w:lastRenderedPageBreak/>
        <w:t>ТЕМА 5: «</w:t>
      </w:r>
      <w:r w:rsidRPr="000829A9">
        <w:rPr>
          <w:rFonts w:eastAsia="Times New Roman"/>
          <w:lang w:eastAsia="en-US"/>
        </w:rPr>
        <w:t>БАЗА ТЕХОБСЛУЖИВАНИЯ СТРОИТЕЛЬНЫХ МАШИН»</w:t>
      </w:r>
      <w:r w:rsidRPr="000829A9">
        <w:rPr>
          <w:noProof/>
        </w:rPr>
        <w:t xml:space="preserve"> </w:t>
      </w:r>
    </w:p>
    <w:p w:rsidR="007B4369" w:rsidRDefault="000829A9" w:rsidP="000829A9">
      <w:pPr>
        <w:jc w:val="center"/>
        <w:rPr>
          <w:rFonts w:eastAsia="Times New Roman"/>
          <w:b/>
          <w:bCs/>
          <w:lang w:eastAsia="en-US"/>
        </w:rPr>
      </w:pPr>
      <w:r>
        <w:rPr>
          <w:noProof/>
        </w:rPr>
        <w:drawing>
          <wp:inline distT="0" distB="0" distL="0" distR="0" wp14:anchorId="03289793" wp14:editId="2ADF660D">
            <wp:extent cx="4143231" cy="422910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17587" t="24626" r="52376" b="20864"/>
                    <a:stretch/>
                  </pic:blipFill>
                  <pic:spPr bwMode="auto">
                    <a:xfrm>
                      <a:off x="0" y="0"/>
                      <a:ext cx="4156505" cy="42426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29A9" w:rsidRDefault="000829A9" w:rsidP="000829A9">
      <w:pPr>
        <w:jc w:val="center"/>
        <w:rPr>
          <w:rFonts w:eastAsia="Times New Roman"/>
          <w:b/>
          <w:bCs/>
          <w:lang w:eastAsia="en-US"/>
        </w:rPr>
      </w:pPr>
      <w:r>
        <w:rPr>
          <w:noProof/>
        </w:rPr>
        <w:drawing>
          <wp:inline distT="0" distB="0" distL="0" distR="0" wp14:anchorId="5A51ACA8" wp14:editId="6DE902DB">
            <wp:extent cx="3695700" cy="2407484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49958" t="24626" r="22806" b="43830"/>
                    <a:stretch/>
                  </pic:blipFill>
                  <pic:spPr bwMode="auto">
                    <a:xfrm>
                      <a:off x="0" y="0"/>
                      <a:ext cx="3721826" cy="24245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4369" w:rsidRPr="000829A9" w:rsidRDefault="000829A9">
      <w:pPr>
        <w:jc w:val="left"/>
        <w:rPr>
          <w:rFonts w:eastAsia="Times New Roman"/>
          <w:b/>
          <w:lang w:eastAsia="en-US"/>
        </w:rPr>
      </w:pPr>
      <w:r w:rsidRPr="000829A9">
        <w:rPr>
          <w:rFonts w:eastAsia="Times New Roman"/>
          <w:b/>
          <w:lang w:eastAsia="en-US"/>
        </w:rPr>
        <w:t>Экспликация помещений:</w:t>
      </w:r>
    </w:p>
    <w:p w:rsid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  <w:sectPr w:rsidR="000829A9" w:rsidSect="00F93994">
          <w:type w:val="continuous"/>
          <w:pgSz w:w="11906" w:h="16838"/>
          <w:pgMar w:top="1134" w:right="1134" w:bottom="1134" w:left="1134" w:header="709" w:footer="709" w:gutter="0"/>
          <w:pgNumType w:start="3"/>
          <w:cols w:space="708"/>
          <w:docGrid w:linePitch="360"/>
        </w:sectPr>
      </w:pPr>
    </w:p>
    <w:p w:rsidR="000829A9" w:rsidRP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</w:pPr>
      <w:r w:rsidRPr="000829A9">
        <w:rPr>
          <w:rFonts w:eastAsia="Times New Roman" w:cstheme="majorBidi"/>
          <w:bCs/>
          <w:szCs w:val="28"/>
          <w:lang w:eastAsia="en-US"/>
        </w:rPr>
        <w:t>1.</w:t>
      </w:r>
      <w:r w:rsidRPr="000829A9">
        <w:rPr>
          <w:rFonts w:eastAsia="Times New Roman" w:cstheme="majorBidi"/>
          <w:bCs/>
          <w:szCs w:val="28"/>
          <w:lang w:eastAsia="en-US"/>
        </w:rPr>
        <w:tab/>
        <w:t>Тепловое отделение.</w:t>
      </w:r>
    </w:p>
    <w:p w:rsidR="000829A9" w:rsidRP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</w:pPr>
      <w:r w:rsidRPr="000829A9">
        <w:rPr>
          <w:rFonts w:eastAsia="Times New Roman" w:cstheme="majorBidi"/>
          <w:bCs/>
          <w:szCs w:val="28"/>
          <w:lang w:eastAsia="en-US"/>
        </w:rPr>
        <w:t>2.</w:t>
      </w:r>
      <w:r w:rsidRPr="000829A9">
        <w:rPr>
          <w:rFonts w:eastAsia="Times New Roman" w:cstheme="majorBidi"/>
          <w:bCs/>
          <w:szCs w:val="28"/>
          <w:lang w:eastAsia="en-US"/>
        </w:rPr>
        <w:tab/>
        <w:t>Отделение текущих ремонтов.</w:t>
      </w:r>
    </w:p>
    <w:p w:rsidR="000829A9" w:rsidRP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</w:pPr>
      <w:r w:rsidRPr="000829A9">
        <w:rPr>
          <w:rFonts w:eastAsia="Times New Roman" w:cstheme="majorBidi"/>
          <w:bCs/>
          <w:szCs w:val="28"/>
          <w:lang w:eastAsia="en-US"/>
        </w:rPr>
        <w:t>3.</w:t>
      </w:r>
      <w:r w:rsidRPr="000829A9">
        <w:rPr>
          <w:rFonts w:eastAsia="Times New Roman" w:cstheme="majorBidi"/>
          <w:bCs/>
          <w:szCs w:val="28"/>
          <w:lang w:eastAsia="en-US"/>
        </w:rPr>
        <w:tab/>
        <w:t>Агрегатно-</w:t>
      </w:r>
    </w:p>
    <w:p w:rsidR="000829A9" w:rsidRP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</w:pPr>
      <w:r w:rsidRPr="000829A9">
        <w:rPr>
          <w:rFonts w:eastAsia="Times New Roman" w:cstheme="majorBidi"/>
          <w:bCs/>
          <w:szCs w:val="28"/>
          <w:lang w:eastAsia="en-US"/>
        </w:rPr>
        <w:t xml:space="preserve">   механическое отделение.</w:t>
      </w:r>
    </w:p>
    <w:p w:rsidR="000829A9" w:rsidRP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</w:pPr>
      <w:r w:rsidRPr="000829A9">
        <w:rPr>
          <w:rFonts w:eastAsia="Times New Roman" w:cstheme="majorBidi"/>
          <w:bCs/>
          <w:szCs w:val="28"/>
          <w:lang w:eastAsia="en-US"/>
        </w:rPr>
        <w:t>4.</w:t>
      </w:r>
      <w:r w:rsidRPr="000829A9">
        <w:rPr>
          <w:rFonts w:eastAsia="Times New Roman" w:cstheme="majorBidi"/>
          <w:bCs/>
          <w:szCs w:val="28"/>
          <w:lang w:eastAsia="en-US"/>
        </w:rPr>
        <w:tab/>
        <w:t>Отделение ТО.</w:t>
      </w:r>
    </w:p>
    <w:p w:rsidR="000829A9" w:rsidRP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</w:pPr>
      <w:r w:rsidRPr="000829A9">
        <w:rPr>
          <w:rFonts w:eastAsia="Times New Roman" w:cstheme="majorBidi"/>
          <w:bCs/>
          <w:szCs w:val="28"/>
          <w:lang w:eastAsia="en-US"/>
        </w:rPr>
        <w:t>5.</w:t>
      </w:r>
      <w:r w:rsidRPr="000829A9">
        <w:rPr>
          <w:rFonts w:eastAsia="Times New Roman" w:cstheme="majorBidi"/>
          <w:bCs/>
          <w:szCs w:val="28"/>
          <w:lang w:eastAsia="en-US"/>
        </w:rPr>
        <w:tab/>
      </w:r>
      <w:proofErr w:type="spellStart"/>
      <w:r w:rsidRPr="000829A9">
        <w:rPr>
          <w:rFonts w:eastAsia="Times New Roman" w:cstheme="majorBidi"/>
          <w:bCs/>
          <w:szCs w:val="28"/>
          <w:lang w:eastAsia="en-US"/>
        </w:rPr>
        <w:t>Венткамера</w:t>
      </w:r>
      <w:proofErr w:type="spellEnd"/>
      <w:r w:rsidRPr="000829A9">
        <w:rPr>
          <w:rFonts w:eastAsia="Times New Roman" w:cstheme="majorBidi"/>
          <w:bCs/>
          <w:szCs w:val="28"/>
          <w:lang w:eastAsia="en-US"/>
        </w:rPr>
        <w:t>.</w:t>
      </w:r>
    </w:p>
    <w:p w:rsidR="000829A9" w:rsidRP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</w:pPr>
      <w:r w:rsidRPr="000829A9">
        <w:rPr>
          <w:rFonts w:eastAsia="Times New Roman" w:cstheme="majorBidi"/>
          <w:bCs/>
          <w:szCs w:val="28"/>
          <w:lang w:eastAsia="en-US"/>
        </w:rPr>
        <w:t>6.</w:t>
      </w:r>
      <w:r w:rsidRPr="000829A9">
        <w:rPr>
          <w:rFonts w:eastAsia="Times New Roman" w:cstheme="majorBidi"/>
          <w:bCs/>
          <w:szCs w:val="28"/>
          <w:lang w:eastAsia="en-US"/>
        </w:rPr>
        <w:tab/>
        <w:t>Участок ремонта топливной аппаратуры и электрооборудования.</w:t>
      </w:r>
    </w:p>
    <w:p w:rsidR="000829A9" w:rsidRP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</w:pPr>
      <w:r w:rsidRPr="000829A9">
        <w:rPr>
          <w:rFonts w:eastAsia="Times New Roman" w:cstheme="majorBidi"/>
          <w:bCs/>
          <w:szCs w:val="28"/>
          <w:lang w:eastAsia="en-US"/>
        </w:rPr>
        <w:t>7.</w:t>
      </w:r>
      <w:r w:rsidRPr="000829A9">
        <w:rPr>
          <w:rFonts w:eastAsia="Times New Roman" w:cstheme="majorBidi"/>
          <w:bCs/>
          <w:szCs w:val="28"/>
          <w:lang w:eastAsia="en-US"/>
        </w:rPr>
        <w:tab/>
        <w:t>Аккумуляторная.</w:t>
      </w:r>
    </w:p>
    <w:p w:rsidR="000829A9" w:rsidRP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</w:pPr>
      <w:r w:rsidRPr="000829A9">
        <w:rPr>
          <w:rFonts w:eastAsia="Times New Roman" w:cstheme="majorBidi"/>
          <w:bCs/>
          <w:szCs w:val="28"/>
          <w:lang w:eastAsia="en-US"/>
        </w:rPr>
        <w:t>8.</w:t>
      </w:r>
      <w:r w:rsidRPr="000829A9">
        <w:rPr>
          <w:rFonts w:eastAsia="Times New Roman" w:cstheme="majorBidi"/>
          <w:bCs/>
          <w:szCs w:val="28"/>
          <w:lang w:eastAsia="en-US"/>
        </w:rPr>
        <w:tab/>
        <w:t>Кислотная.</w:t>
      </w:r>
    </w:p>
    <w:p w:rsidR="000829A9" w:rsidRP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</w:pPr>
      <w:r w:rsidRPr="000829A9">
        <w:rPr>
          <w:rFonts w:eastAsia="Times New Roman" w:cstheme="majorBidi"/>
          <w:bCs/>
          <w:szCs w:val="28"/>
          <w:lang w:eastAsia="en-US"/>
        </w:rPr>
        <w:t>9.</w:t>
      </w:r>
      <w:r w:rsidRPr="000829A9">
        <w:rPr>
          <w:rFonts w:eastAsia="Times New Roman" w:cstheme="majorBidi"/>
          <w:bCs/>
          <w:szCs w:val="28"/>
          <w:lang w:eastAsia="en-US"/>
        </w:rPr>
        <w:tab/>
        <w:t>Склад запчастей.</w:t>
      </w:r>
    </w:p>
    <w:p w:rsidR="000829A9" w:rsidRP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</w:pPr>
      <w:r w:rsidRPr="000829A9">
        <w:rPr>
          <w:rFonts w:eastAsia="Times New Roman" w:cstheme="majorBidi"/>
          <w:bCs/>
          <w:szCs w:val="28"/>
          <w:lang w:eastAsia="en-US"/>
        </w:rPr>
        <w:t>10.</w:t>
      </w:r>
      <w:r w:rsidRPr="000829A9">
        <w:rPr>
          <w:rFonts w:eastAsia="Times New Roman" w:cstheme="majorBidi"/>
          <w:bCs/>
          <w:szCs w:val="28"/>
          <w:lang w:eastAsia="en-US"/>
        </w:rPr>
        <w:tab/>
        <w:t>Стоянка передвижных средств.</w:t>
      </w:r>
    </w:p>
    <w:p w:rsid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</w:pPr>
      <w:r w:rsidRPr="000829A9">
        <w:rPr>
          <w:rFonts w:eastAsia="Times New Roman" w:cstheme="majorBidi"/>
          <w:bCs/>
          <w:szCs w:val="28"/>
          <w:lang w:eastAsia="en-US"/>
        </w:rPr>
        <w:t>11.</w:t>
      </w:r>
      <w:r w:rsidRPr="000829A9">
        <w:rPr>
          <w:rFonts w:eastAsia="Times New Roman" w:cstheme="majorBidi"/>
          <w:bCs/>
          <w:szCs w:val="28"/>
          <w:lang w:eastAsia="en-US"/>
        </w:rPr>
        <w:tab/>
        <w:t>Склад машин.</w:t>
      </w:r>
    </w:p>
    <w:p w:rsid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  <w:sectPr w:rsidR="000829A9" w:rsidSect="000829A9">
          <w:type w:val="continuous"/>
          <w:pgSz w:w="11906" w:h="16838"/>
          <w:pgMar w:top="1134" w:right="1134" w:bottom="1134" w:left="1134" w:header="709" w:footer="709" w:gutter="0"/>
          <w:pgNumType w:start="3"/>
          <w:cols w:num="2" w:space="708"/>
          <w:docGrid w:linePitch="360"/>
        </w:sectPr>
      </w:pPr>
    </w:p>
    <w:p w:rsid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</w:pPr>
    </w:p>
    <w:p w:rsidR="000829A9" w:rsidRDefault="000829A9" w:rsidP="000829A9">
      <w:pPr>
        <w:spacing w:after="0" w:line="240" w:lineRule="auto"/>
        <w:jc w:val="center"/>
        <w:rPr>
          <w:rFonts w:eastAsia="Times New Roman" w:cstheme="majorBidi"/>
          <w:b/>
          <w:bCs/>
          <w:szCs w:val="28"/>
          <w:lang w:eastAsia="en-US"/>
        </w:rPr>
      </w:pPr>
      <w:r w:rsidRPr="000829A9">
        <w:rPr>
          <w:rFonts w:eastAsia="Times New Roman" w:cstheme="majorBidi"/>
          <w:b/>
          <w:bCs/>
          <w:szCs w:val="28"/>
          <w:lang w:eastAsia="en-US"/>
        </w:rPr>
        <w:lastRenderedPageBreak/>
        <w:t>Технологический процесс</w:t>
      </w:r>
    </w:p>
    <w:p w:rsidR="000829A9" w:rsidRPr="000829A9" w:rsidRDefault="000829A9" w:rsidP="000829A9">
      <w:pPr>
        <w:spacing w:after="0" w:line="240" w:lineRule="auto"/>
        <w:jc w:val="center"/>
        <w:rPr>
          <w:rFonts w:eastAsia="Times New Roman" w:cstheme="majorBidi"/>
          <w:b/>
          <w:bCs/>
          <w:szCs w:val="28"/>
          <w:lang w:eastAsia="en-US"/>
        </w:rPr>
      </w:pPr>
    </w:p>
    <w:p w:rsidR="000829A9" w:rsidRP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</w:pPr>
      <w:r w:rsidRPr="000829A9">
        <w:rPr>
          <w:rFonts w:eastAsia="Times New Roman" w:cstheme="majorBidi"/>
          <w:bCs/>
          <w:szCs w:val="28"/>
          <w:lang w:eastAsia="en-US"/>
        </w:rPr>
        <w:tab/>
        <w:t xml:space="preserve">Машины, прибывшие для выполнения ТО и текущего ремонта, проходят углубленную мойку и поступают на соответствующие посты обслуживания и ремонта. Машины перед ТО проходят диагностический осмотр участка контроля и регулировки. Машины, требующие текущего ремонта, поступают в отделение текущих ремонтов на разборочно-сборочный участок. </w:t>
      </w:r>
    </w:p>
    <w:p w:rsidR="000829A9" w:rsidRP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</w:pPr>
      <w:r w:rsidRPr="000829A9">
        <w:rPr>
          <w:rFonts w:eastAsia="Times New Roman" w:cstheme="majorBidi"/>
          <w:bCs/>
          <w:szCs w:val="28"/>
          <w:lang w:eastAsia="en-US"/>
        </w:rPr>
        <w:tab/>
        <w:t>Для осуществления операций ТО и текущего ремонта запроектированы посты, оснащенные всем необходимым инструментом и оборудованием.</w:t>
      </w:r>
    </w:p>
    <w:p w:rsid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</w:pPr>
      <w:r w:rsidRPr="000829A9">
        <w:rPr>
          <w:rFonts w:eastAsia="Times New Roman" w:cstheme="majorBidi"/>
          <w:bCs/>
          <w:szCs w:val="28"/>
          <w:lang w:eastAsia="en-US"/>
        </w:rPr>
        <w:tab/>
        <w:t>Выполнение текущ</w:t>
      </w:r>
      <w:r>
        <w:rPr>
          <w:rFonts w:eastAsia="Times New Roman" w:cstheme="majorBidi"/>
          <w:bCs/>
          <w:szCs w:val="28"/>
          <w:lang w:eastAsia="en-US"/>
        </w:rPr>
        <w:t>его ремонта предусматривается а</w:t>
      </w:r>
      <w:r w:rsidRPr="000829A9">
        <w:rPr>
          <w:rFonts w:eastAsia="Times New Roman" w:cstheme="majorBidi"/>
          <w:bCs/>
          <w:szCs w:val="28"/>
          <w:lang w:eastAsia="en-US"/>
        </w:rPr>
        <w:t>грегатно-узловым методом, ТО-1 и частично ТО-2 выполняется на потоке. Работы по ремонту топливной аппаратуры, электрооборудования, аккумуляторов, кузнечные и сварочные работы, окраска осуществляются на специализированных участках и в отделениях.</w:t>
      </w:r>
    </w:p>
    <w:p w:rsid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</w:pPr>
    </w:p>
    <w:p w:rsidR="000829A9" w:rsidRPr="001E04CB" w:rsidRDefault="000829A9" w:rsidP="001E04CB">
      <w:pPr>
        <w:spacing w:after="0" w:line="240" w:lineRule="auto"/>
        <w:jc w:val="center"/>
        <w:rPr>
          <w:rFonts w:eastAsia="Times New Roman" w:cstheme="majorBidi"/>
          <w:b/>
          <w:bCs/>
          <w:szCs w:val="28"/>
          <w:lang w:eastAsia="en-US"/>
        </w:rPr>
      </w:pPr>
      <w:r w:rsidRPr="001E04CB">
        <w:rPr>
          <w:rFonts w:eastAsia="Times New Roman" w:cstheme="majorBidi"/>
          <w:b/>
          <w:bCs/>
          <w:szCs w:val="28"/>
          <w:lang w:eastAsia="en-US"/>
        </w:rPr>
        <w:t>Исходные данные</w:t>
      </w:r>
    </w:p>
    <w:p w:rsidR="000829A9" w:rsidRPr="000829A9" w:rsidRDefault="000829A9" w:rsidP="000829A9">
      <w:pPr>
        <w:spacing w:after="0" w:line="240" w:lineRule="auto"/>
        <w:rPr>
          <w:rFonts w:eastAsia="Times New Roman" w:cstheme="majorBidi"/>
          <w:bCs/>
          <w:szCs w:val="28"/>
          <w:lang w:eastAsia="en-US"/>
        </w:rPr>
      </w:pPr>
      <w:r w:rsidRPr="000829A9">
        <w:rPr>
          <w:rFonts w:eastAsia="Times New Roman" w:cstheme="majorBidi"/>
          <w:bCs/>
          <w:noProof/>
          <w:szCs w:val="28"/>
        </w:rPr>
        <w:drawing>
          <wp:inline distT="0" distB="0" distL="0" distR="0">
            <wp:extent cx="6349555" cy="3209925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36" t="21304" r="22480" b="29225"/>
                    <a:stretch/>
                  </pic:blipFill>
                  <pic:spPr bwMode="auto">
                    <a:xfrm>
                      <a:off x="0" y="0"/>
                      <a:ext cx="6364733" cy="3217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04CB" w:rsidRPr="001E04CB" w:rsidRDefault="001E04CB" w:rsidP="001E04CB">
      <w:pPr>
        <w:jc w:val="left"/>
        <w:rPr>
          <w:rFonts w:eastAsia="Times New Roman"/>
          <w:b/>
          <w:lang w:eastAsia="en-US"/>
        </w:rPr>
      </w:pPr>
      <w:r w:rsidRPr="001E04CB">
        <w:rPr>
          <w:rFonts w:eastAsia="Times New Roman"/>
          <w:b/>
          <w:lang w:eastAsia="en-US"/>
        </w:rPr>
        <w:t>Примечания:</w:t>
      </w:r>
    </w:p>
    <w:p w:rsidR="001E04CB" w:rsidRPr="00AE0D12" w:rsidRDefault="001E04CB" w:rsidP="000F3177">
      <w:pPr>
        <w:pStyle w:val="a9"/>
        <w:numPr>
          <w:ilvl w:val="0"/>
          <w:numId w:val="10"/>
        </w:numPr>
        <w:spacing w:after="0" w:line="240" w:lineRule="auto"/>
        <w:rPr>
          <w:rFonts w:eastAsia="Times New Roman"/>
          <w:lang w:eastAsia="en-US"/>
        </w:rPr>
      </w:pPr>
      <w:r w:rsidRPr="00AE0D12">
        <w:rPr>
          <w:rFonts w:eastAsia="Times New Roman"/>
          <w:lang w:eastAsia="en-US"/>
        </w:rPr>
        <w:t xml:space="preserve">Категория </w:t>
      </w:r>
      <w:proofErr w:type="spellStart"/>
      <w:r w:rsidRPr="00AE0D12">
        <w:rPr>
          <w:rFonts w:eastAsia="Times New Roman"/>
          <w:lang w:eastAsia="en-US"/>
        </w:rPr>
        <w:t>взрыво-пожароопасности</w:t>
      </w:r>
      <w:proofErr w:type="spellEnd"/>
      <w:r w:rsidRPr="00AE0D12">
        <w:rPr>
          <w:rFonts w:eastAsia="Times New Roman"/>
          <w:lang w:eastAsia="en-US"/>
        </w:rPr>
        <w:t xml:space="preserve"> производства в помещениях 7, 8 - "В", остальных "Д".</w:t>
      </w:r>
    </w:p>
    <w:p w:rsidR="001E04CB" w:rsidRPr="00AE0D12" w:rsidRDefault="001E04CB" w:rsidP="000F3177">
      <w:pPr>
        <w:pStyle w:val="a9"/>
        <w:numPr>
          <w:ilvl w:val="0"/>
          <w:numId w:val="10"/>
        </w:numPr>
        <w:spacing w:after="0" w:line="240" w:lineRule="auto"/>
        <w:rPr>
          <w:rFonts w:eastAsia="Times New Roman"/>
          <w:lang w:eastAsia="en-US"/>
        </w:rPr>
      </w:pPr>
      <w:r w:rsidRPr="00AE0D12">
        <w:rPr>
          <w:rFonts w:eastAsia="Times New Roman"/>
          <w:lang w:eastAsia="en-US"/>
        </w:rPr>
        <w:t>Расчетная внутренняя температура +18°С, относительная влажность воздуха 60%.</w:t>
      </w:r>
    </w:p>
    <w:p w:rsidR="007B4369" w:rsidRPr="00AE0D12" w:rsidRDefault="001E04CB" w:rsidP="000F3177">
      <w:pPr>
        <w:pStyle w:val="a9"/>
        <w:numPr>
          <w:ilvl w:val="0"/>
          <w:numId w:val="10"/>
        </w:numPr>
        <w:spacing w:after="0" w:line="240" w:lineRule="auto"/>
        <w:rPr>
          <w:rFonts w:eastAsia="Times New Roman" w:cstheme="majorBidi"/>
          <w:b/>
          <w:bCs/>
          <w:szCs w:val="28"/>
          <w:lang w:eastAsia="en-US"/>
        </w:rPr>
      </w:pPr>
      <w:r w:rsidRPr="00AE0D12">
        <w:rPr>
          <w:rFonts w:eastAsia="Times New Roman"/>
          <w:lang w:eastAsia="en-US"/>
        </w:rPr>
        <w:t>Q</w:t>
      </w:r>
      <w:r w:rsidRPr="00AE0D12">
        <w:rPr>
          <w:rFonts w:eastAsia="Times New Roman"/>
          <w:vertAlign w:val="subscript"/>
          <w:lang w:eastAsia="en-US"/>
        </w:rPr>
        <w:t>1</w:t>
      </w:r>
      <w:r w:rsidRPr="00AE0D12">
        <w:rPr>
          <w:rFonts w:eastAsia="Times New Roman"/>
          <w:lang w:eastAsia="en-US"/>
        </w:rPr>
        <w:t xml:space="preserve"> - подвесной кран.</w:t>
      </w:r>
    </w:p>
    <w:p w:rsidR="007B4369" w:rsidRDefault="007B4369">
      <w:pPr>
        <w:jc w:val="left"/>
        <w:rPr>
          <w:rFonts w:eastAsia="Times New Roman" w:cstheme="majorBidi"/>
          <w:b/>
          <w:bCs/>
          <w:szCs w:val="28"/>
          <w:lang w:eastAsia="en-US"/>
        </w:rPr>
      </w:pPr>
      <w:r>
        <w:rPr>
          <w:rFonts w:eastAsia="Times New Roman"/>
          <w:lang w:eastAsia="en-US"/>
        </w:rPr>
        <w:br w:type="page"/>
      </w:r>
    </w:p>
    <w:p w:rsidR="007B4369" w:rsidRDefault="001E04CB" w:rsidP="001E04CB">
      <w:pPr>
        <w:pStyle w:val="1"/>
        <w:rPr>
          <w:rFonts w:eastAsia="Times New Roman"/>
          <w:lang w:eastAsia="en-US"/>
        </w:rPr>
      </w:pPr>
      <w:r>
        <w:rPr>
          <w:rFonts w:eastAsia="Times New Roman"/>
          <w:lang w:eastAsia="en-US"/>
        </w:rPr>
        <w:lastRenderedPageBreak/>
        <w:t xml:space="preserve">ТЕМА </w:t>
      </w:r>
      <w:r w:rsidR="004B0E5E">
        <w:rPr>
          <w:rFonts w:eastAsia="Times New Roman"/>
          <w:lang w:eastAsia="en-US"/>
        </w:rPr>
        <w:t>6</w:t>
      </w:r>
      <w:r>
        <w:rPr>
          <w:rFonts w:eastAsia="Times New Roman"/>
          <w:lang w:eastAsia="en-US"/>
        </w:rPr>
        <w:t>: «</w:t>
      </w:r>
      <w:r w:rsidRPr="001E04CB">
        <w:rPr>
          <w:rFonts w:eastAsia="Times New Roman"/>
          <w:lang w:eastAsia="en-US"/>
        </w:rPr>
        <w:t>БЛОК ПОРТОВЫХ РЕМОНТНО-МЕХАНИЧЕСКИХ МАСТЕРСКИХ»</w:t>
      </w:r>
    </w:p>
    <w:p w:rsidR="004B0E5E" w:rsidRDefault="004B0E5E" w:rsidP="004B0E5E">
      <w:pPr>
        <w:jc w:val="center"/>
        <w:rPr>
          <w:rFonts w:eastAsia="Times New Roman" w:cs="Times New Roman"/>
          <w:b/>
          <w:szCs w:val="32"/>
          <w:lang w:eastAsia="en-US"/>
        </w:rPr>
      </w:pPr>
      <w:r>
        <w:rPr>
          <w:noProof/>
        </w:rPr>
        <w:drawing>
          <wp:inline distT="0" distB="0" distL="0" distR="0" wp14:anchorId="6E2AFFAB" wp14:editId="029F47F9">
            <wp:extent cx="4152900" cy="415290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4785" t="35695" r="59847" b="19203"/>
                    <a:stretch/>
                  </pic:blipFill>
                  <pic:spPr bwMode="auto">
                    <a:xfrm>
                      <a:off x="0" y="0"/>
                      <a:ext cx="4152900" cy="415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B63AE8" wp14:editId="0FFEC255">
            <wp:extent cx="3438525" cy="2229832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49491" t="35418" r="24830" b="34975"/>
                    <a:stretch/>
                  </pic:blipFill>
                  <pic:spPr bwMode="auto">
                    <a:xfrm>
                      <a:off x="0" y="0"/>
                      <a:ext cx="3454500" cy="2240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0E5E" w:rsidRDefault="004B0E5E">
      <w:pPr>
        <w:jc w:val="left"/>
        <w:rPr>
          <w:rFonts w:eastAsia="Times New Roman" w:cs="Times New Roman"/>
          <w:b/>
          <w:szCs w:val="32"/>
          <w:lang w:eastAsia="en-US"/>
        </w:rPr>
      </w:pPr>
      <w:r>
        <w:rPr>
          <w:rFonts w:eastAsia="Times New Roman" w:cs="Times New Roman"/>
          <w:b/>
          <w:szCs w:val="32"/>
          <w:lang w:eastAsia="en-US"/>
        </w:rPr>
        <w:t>Экспликация помещений:</w:t>
      </w:r>
    </w:p>
    <w:p w:rsidR="004B0E5E" w:rsidRDefault="004B0E5E" w:rsidP="004B0E5E">
      <w:pPr>
        <w:spacing w:after="0" w:line="240" w:lineRule="auto"/>
        <w:rPr>
          <w:rFonts w:eastAsia="Times New Roman" w:cs="Times New Roman"/>
          <w:szCs w:val="32"/>
          <w:lang w:eastAsia="en-US"/>
        </w:rPr>
        <w:sectPr w:rsidR="004B0E5E" w:rsidSect="00F93994">
          <w:type w:val="continuous"/>
          <w:pgSz w:w="11906" w:h="16838"/>
          <w:pgMar w:top="1134" w:right="1134" w:bottom="1134" w:left="1134" w:header="709" w:footer="709" w:gutter="0"/>
          <w:pgNumType w:start="3"/>
          <w:cols w:space="708"/>
          <w:docGrid w:linePitch="360"/>
        </w:sectPr>
      </w:pPr>
    </w:p>
    <w:p w:rsidR="004B0E5E" w:rsidRPr="004B0E5E" w:rsidRDefault="004B0E5E" w:rsidP="004B0E5E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4B0E5E">
        <w:rPr>
          <w:rFonts w:eastAsia="Times New Roman" w:cs="Times New Roman"/>
          <w:szCs w:val="32"/>
          <w:lang w:eastAsia="en-US"/>
        </w:rPr>
        <w:t>1.</w:t>
      </w:r>
      <w:r w:rsidRPr="004B0E5E">
        <w:rPr>
          <w:rFonts w:eastAsia="Times New Roman" w:cs="Times New Roman"/>
          <w:szCs w:val="32"/>
          <w:lang w:eastAsia="en-US"/>
        </w:rPr>
        <w:tab/>
        <w:t>Участок ремонта грейферов и контейнеров.</w:t>
      </w:r>
    </w:p>
    <w:p w:rsidR="004B0E5E" w:rsidRPr="004B0E5E" w:rsidRDefault="004B0E5E" w:rsidP="004B0E5E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4B0E5E">
        <w:rPr>
          <w:rFonts w:eastAsia="Times New Roman" w:cs="Times New Roman"/>
          <w:szCs w:val="32"/>
          <w:lang w:eastAsia="en-US"/>
        </w:rPr>
        <w:t>2.</w:t>
      </w:r>
      <w:r w:rsidRPr="004B0E5E">
        <w:rPr>
          <w:rFonts w:eastAsia="Times New Roman" w:cs="Times New Roman"/>
          <w:szCs w:val="32"/>
          <w:lang w:eastAsia="en-US"/>
        </w:rPr>
        <w:tab/>
      </w:r>
      <w:proofErr w:type="spellStart"/>
      <w:r w:rsidRPr="004B0E5E">
        <w:rPr>
          <w:rFonts w:eastAsia="Times New Roman" w:cs="Times New Roman"/>
          <w:szCs w:val="32"/>
          <w:lang w:eastAsia="en-US"/>
        </w:rPr>
        <w:t>Краскоприготовительный</w:t>
      </w:r>
      <w:proofErr w:type="spellEnd"/>
      <w:r w:rsidRPr="004B0E5E">
        <w:rPr>
          <w:rFonts w:eastAsia="Times New Roman" w:cs="Times New Roman"/>
          <w:szCs w:val="32"/>
          <w:lang w:eastAsia="en-US"/>
        </w:rPr>
        <w:t xml:space="preserve"> участок.</w:t>
      </w:r>
    </w:p>
    <w:p w:rsidR="004B0E5E" w:rsidRPr="004B0E5E" w:rsidRDefault="004B0E5E" w:rsidP="004B0E5E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4B0E5E">
        <w:rPr>
          <w:rFonts w:eastAsia="Times New Roman" w:cs="Times New Roman"/>
          <w:szCs w:val="32"/>
          <w:lang w:eastAsia="en-US"/>
        </w:rPr>
        <w:t>3.</w:t>
      </w:r>
      <w:r w:rsidRPr="004B0E5E">
        <w:rPr>
          <w:rFonts w:eastAsia="Times New Roman" w:cs="Times New Roman"/>
          <w:szCs w:val="32"/>
          <w:lang w:eastAsia="en-US"/>
        </w:rPr>
        <w:tab/>
        <w:t>Медницкая.</w:t>
      </w:r>
    </w:p>
    <w:p w:rsidR="004B0E5E" w:rsidRPr="004B0E5E" w:rsidRDefault="004B0E5E" w:rsidP="004B0E5E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4B0E5E">
        <w:rPr>
          <w:rFonts w:eastAsia="Times New Roman" w:cs="Times New Roman"/>
          <w:szCs w:val="32"/>
          <w:lang w:eastAsia="en-US"/>
        </w:rPr>
        <w:t>4.</w:t>
      </w:r>
      <w:r w:rsidRPr="004B0E5E">
        <w:rPr>
          <w:rFonts w:eastAsia="Times New Roman" w:cs="Times New Roman"/>
          <w:szCs w:val="32"/>
          <w:lang w:eastAsia="en-US"/>
        </w:rPr>
        <w:tab/>
        <w:t>Деревообрабатывающий и такелажный участок.</w:t>
      </w:r>
    </w:p>
    <w:p w:rsidR="004B0E5E" w:rsidRPr="004B0E5E" w:rsidRDefault="004B0E5E" w:rsidP="004B0E5E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4B0E5E">
        <w:rPr>
          <w:rFonts w:eastAsia="Times New Roman" w:cs="Times New Roman"/>
          <w:szCs w:val="32"/>
          <w:lang w:eastAsia="en-US"/>
        </w:rPr>
        <w:t>5.</w:t>
      </w:r>
      <w:r w:rsidRPr="004B0E5E">
        <w:rPr>
          <w:rFonts w:eastAsia="Times New Roman" w:cs="Times New Roman"/>
          <w:szCs w:val="32"/>
          <w:lang w:eastAsia="en-US"/>
        </w:rPr>
        <w:tab/>
        <w:t>Склад.</w:t>
      </w:r>
    </w:p>
    <w:p w:rsidR="004B0E5E" w:rsidRPr="004B0E5E" w:rsidRDefault="004B0E5E" w:rsidP="004B0E5E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4B0E5E">
        <w:rPr>
          <w:rFonts w:eastAsia="Times New Roman" w:cs="Times New Roman"/>
          <w:szCs w:val="32"/>
          <w:lang w:eastAsia="en-US"/>
        </w:rPr>
        <w:t>6.</w:t>
      </w:r>
      <w:r w:rsidRPr="004B0E5E">
        <w:rPr>
          <w:rFonts w:eastAsia="Times New Roman" w:cs="Times New Roman"/>
          <w:szCs w:val="32"/>
          <w:lang w:eastAsia="en-US"/>
        </w:rPr>
        <w:tab/>
        <w:t>Электромонтажный участок.</w:t>
      </w:r>
    </w:p>
    <w:p w:rsidR="004B0E5E" w:rsidRPr="004B0E5E" w:rsidRDefault="004B0E5E" w:rsidP="004B0E5E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4B0E5E">
        <w:rPr>
          <w:rFonts w:eastAsia="Times New Roman" w:cs="Times New Roman"/>
          <w:szCs w:val="32"/>
          <w:lang w:eastAsia="en-US"/>
        </w:rPr>
        <w:t>7.</w:t>
      </w:r>
      <w:r w:rsidRPr="004B0E5E">
        <w:rPr>
          <w:rFonts w:eastAsia="Times New Roman" w:cs="Times New Roman"/>
          <w:szCs w:val="32"/>
          <w:lang w:eastAsia="en-US"/>
        </w:rPr>
        <w:tab/>
        <w:t>Корпусно-сварочный участок.</w:t>
      </w:r>
    </w:p>
    <w:p w:rsidR="004B0E5E" w:rsidRPr="004B0E5E" w:rsidRDefault="004B0E5E" w:rsidP="004B0E5E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4B0E5E">
        <w:rPr>
          <w:rFonts w:eastAsia="Times New Roman" w:cs="Times New Roman"/>
          <w:szCs w:val="32"/>
          <w:lang w:eastAsia="en-US"/>
        </w:rPr>
        <w:t>8.</w:t>
      </w:r>
      <w:r w:rsidRPr="004B0E5E">
        <w:rPr>
          <w:rFonts w:eastAsia="Times New Roman" w:cs="Times New Roman"/>
          <w:szCs w:val="32"/>
          <w:lang w:eastAsia="en-US"/>
        </w:rPr>
        <w:tab/>
      </w:r>
      <w:proofErr w:type="spellStart"/>
      <w:r w:rsidRPr="004B0E5E">
        <w:rPr>
          <w:rFonts w:eastAsia="Times New Roman" w:cs="Times New Roman"/>
          <w:szCs w:val="32"/>
          <w:lang w:eastAsia="en-US"/>
        </w:rPr>
        <w:t>Механо</w:t>
      </w:r>
      <w:proofErr w:type="spellEnd"/>
      <w:r w:rsidRPr="004B0E5E">
        <w:rPr>
          <w:rFonts w:eastAsia="Times New Roman" w:cs="Times New Roman"/>
          <w:szCs w:val="32"/>
          <w:lang w:eastAsia="en-US"/>
        </w:rPr>
        <w:t>-сборочный участок.</w:t>
      </w:r>
    </w:p>
    <w:p w:rsidR="004B0E5E" w:rsidRPr="004B0E5E" w:rsidRDefault="004B0E5E" w:rsidP="004B0E5E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4B0E5E">
        <w:rPr>
          <w:rFonts w:eastAsia="Times New Roman" w:cs="Times New Roman"/>
          <w:szCs w:val="32"/>
          <w:lang w:eastAsia="en-US"/>
        </w:rPr>
        <w:t>9.</w:t>
      </w:r>
      <w:r w:rsidRPr="004B0E5E">
        <w:rPr>
          <w:rFonts w:eastAsia="Times New Roman" w:cs="Times New Roman"/>
          <w:szCs w:val="32"/>
          <w:lang w:eastAsia="en-US"/>
        </w:rPr>
        <w:tab/>
        <w:t>Кузнечно-термический участок.</w:t>
      </w:r>
    </w:p>
    <w:p w:rsidR="004B0E5E" w:rsidRPr="004B0E5E" w:rsidRDefault="004B0E5E" w:rsidP="004B0E5E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4B0E5E">
        <w:rPr>
          <w:rFonts w:eastAsia="Times New Roman" w:cs="Times New Roman"/>
          <w:szCs w:val="32"/>
          <w:lang w:eastAsia="en-US"/>
        </w:rPr>
        <w:t>10.</w:t>
      </w:r>
      <w:r w:rsidRPr="004B0E5E">
        <w:rPr>
          <w:rFonts w:eastAsia="Times New Roman" w:cs="Times New Roman"/>
          <w:szCs w:val="32"/>
          <w:lang w:eastAsia="en-US"/>
        </w:rPr>
        <w:tab/>
        <w:t>Мастерская.</w:t>
      </w:r>
    </w:p>
    <w:p w:rsidR="004B0E5E" w:rsidRPr="004B0E5E" w:rsidRDefault="004B0E5E" w:rsidP="004B0E5E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4B0E5E">
        <w:rPr>
          <w:rFonts w:eastAsia="Times New Roman" w:cs="Times New Roman"/>
          <w:szCs w:val="32"/>
          <w:lang w:eastAsia="en-US"/>
        </w:rPr>
        <w:t>11.</w:t>
      </w:r>
      <w:r w:rsidRPr="004B0E5E">
        <w:rPr>
          <w:rFonts w:eastAsia="Times New Roman" w:cs="Times New Roman"/>
          <w:szCs w:val="32"/>
          <w:lang w:eastAsia="en-US"/>
        </w:rPr>
        <w:tab/>
        <w:t xml:space="preserve">Стоянка автопогрузчиков. </w:t>
      </w:r>
    </w:p>
    <w:p w:rsidR="004B0E5E" w:rsidRPr="004B0E5E" w:rsidRDefault="004B0E5E" w:rsidP="004B0E5E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4B0E5E">
        <w:rPr>
          <w:rFonts w:eastAsia="Times New Roman" w:cs="Times New Roman"/>
          <w:szCs w:val="32"/>
          <w:lang w:eastAsia="en-US"/>
        </w:rPr>
        <w:t>12.</w:t>
      </w:r>
      <w:r w:rsidRPr="004B0E5E">
        <w:rPr>
          <w:rFonts w:eastAsia="Times New Roman" w:cs="Times New Roman"/>
          <w:szCs w:val="32"/>
          <w:lang w:eastAsia="en-US"/>
        </w:rPr>
        <w:tab/>
        <w:t>ТО транспортных средств.</w:t>
      </w:r>
    </w:p>
    <w:p w:rsidR="004B0E5E" w:rsidRPr="004B0E5E" w:rsidRDefault="004B0E5E" w:rsidP="004B0E5E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4B0E5E">
        <w:rPr>
          <w:rFonts w:eastAsia="Times New Roman" w:cs="Times New Roman"/>
          <w:szCs w:val="32"/>
          <w:lang w:eastAsia="en-US"/>
        </w:rPr>
        <w:t>13.</w:t>
      </w:r>
      <w:r w:rsidRPr="004B0E5E">
        <w:rPr>
          <w:rFonts w:eastAsia="Times New Roman" w:cs="Times New Roman"/>
          <w:szCs w:val="32"/>
          <w:lang w:eastAsia="en-US"/>
        </w:rPr>
        <w:tab/>
        <w:t>Шиномонтажная.</w:t>
      </w:r>
    </w:p>
    <w:p w:rsidR="004B0E5E" w:rsidRDefault="004B0E5E">
      <w:pPr>
        <w:jc w:val="left"/>
        <w:rPr>
          <w:rFonts w:eastAsia="Times New Roman" w:cs="Times New Roman"/>
          <w:b/>
          <w:szCs w:val="32"/>
          <w:lang w:eastAsia="en-US"/>
        </w:rPr>
        <w:sectPr w:rsidR="004B0E5E" w:rsidSect="004B0E5E">
          <w:type w:val="continuous"/>
          <w:pgSz w:w="11906" w:h="16838"/>
          <w:pgMar w:top="1134" w:right="1134" w:bottom="1134" w:left="1134" w:header="709" w:footer="709" w:gutter="0"/>
          <w:pgNumType w:start="3"/>
          <w:cols w:num="2" w:space="708"/>
          <w:docGrid w:linePitch="360"/>
        </w:sectPr>
      </w:pPr>
    </w:p>
    <w:p w:rsidR="004B0E5E" w:rsidRPr="004B0E5E" w:rsidRDefault="004B0E5E" w:rsidP="004B0E5E">
      <w:pPr>
        <w:jc w:val="center"/>
        <w:rPr>
          <w:rFonts w:eastAsia="Times New Roman" w:cs="Times New Roman"/>
          <w:b/>
          <w:szCs w:val="32"/>
          <w:lang w:eastAsia="en-US"/>
        </w:rPr>
      </w:pPr>
      <w:r>
        <w:rPr>
          <w:rFonts w:eastAsia="Times New Roman" w:cs="Times New Roman"/>
          <w:b/>
          <w:szCs w:val="32"/>
          <w:lang w:eastAsia="en-US"/>
        </w:rPr>
        <w:br w:type="page"/>
      </w:r>
      <w:r w:rsidRPr="004B0E5E">
        <w:rPr>
          <w:rFonts w:eastAsia="Times New Roman" w:cs="Times New Roman"/>
          <w:b/>
          <w:szCs w:val="32"/>
          <w:lang w:eastAsia="en-US"/>
        </w:rPr>
        <w:lastRenderedPageBreak/>
        <w:t>Технологический процесс</w:t>
      </w:r>
    </w:p>
    <w:p w:rsidR="004B0E5E" w:rsidRPr="004B0E5E" w:rsidRDefault="004B0E5E" w:rsidP="004B0E5E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4B0E5E">
        <w:rPr>
          <w:rFonts w:eastAsia="Times New Roman" w:cs="Times New Roman"/>
          <w:szCs w:val="32"/>
          <w:lang w:eastAsia="en-US"/>
        </w:rPr>
        <w:tab/>
        <w:t>Плановое техническое обслуживание портовых подъемно-транспортных машин выполняется персоналом, обслуживающим эти машины (водителями, крановщиками) с привлечением ремонтно-наладочных бригад.</w:t>
      </w:r>
    </w:p>
    <w:p w:rsidR="004B0E5E" w:rsidRPr="004B0E5E" w:rsidRDefault="004B0E5E" w:rsidP="004B0E5E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4B0E5E">
        <w:rPr>
          <w:rFonts w:eastAsia="Times New Roman" w:cs="Times New Roman"/>
          <w:szCs w:val="32"/>
          <w:lang w:eastAsia="en-US"/>
        </w:rPr>
        <w:tab/>
        <w:t>Предусматривается выполнение максимального объема работ в цеховых условиях.</w:t>
      </w:r>
    </w:p>
    <w:p w:rsidR="004B0E5E" w:rsidRPr="004B0E5E" w:rsidRDefault="004B0E5E" w:rsidP="004B0E5E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4B0E5E">
        <w:rPr>
          <w:rFonts w:eastAsia="Times New Roman" w:cs="Times New Roman"/>
          <w:szCs w:val="32"/>
          <w:lang w:eastAsia="en-US"/>
        </w:rPr>
        <w:tab/>
        <w:t xml:space="preserve">Ремонт механизмов и узлов выполняется на специализированных участках и рабочих местах. Мастерские оснащены универсальными современными станками и </w:t>
      </w:r>
      <w:proofErr w:type="spellStart"/>
      <w:r w:rsidRPr="004B0E5E">
        <w:rPr>
          <w:rFonts w:eastAsia="Times New Roman" w:cs="Times New Roman"/>
          <w:szCs w:val="32"/>
          <w:lang w:eastAsia="en-US"/>
        </w:rPr>
        <w:t>нестандартизированном</w:t>
      </w:r>
      <w:proofErr w:type="spellEnd"/>
      <w:r w:rsidRPr="004B0E5E">
        <w:rPr>
          <w:rFonts w:eastAsia="Times New Roman" w:cs="Times New Roman"/>
          <w:szCs w:val="32"/>
          <w:lang w:eastAsia="en-US"/>
        </w:rPr>
        <w:t xml:space="preserve"> оборудовании для ремонта портового оборудования и приписного флота в соответствии с принятыми видами и категориями ремонта. Предусмотрена механизация трудоемких работ.</w:t>
      </w:r>
    </w:p>
    <w:p w:rsidR="004B0E5E" w:rsidRDefault="004B0E5E">
      <w:pPr>
        <w:jc w:val="left"/>
        <w:rPr>
          <w:rFonts w:eastAsia="Times New Roman" w:cs="Times New Roman"/>
          <w:b/>
          <w:szCs w:val="32"/>
          <w:lang w:eastAsia="en-US"/>
        </w:rPr>
      </w:pPr>
    </w:p>
    <w:p w:rsidR="004B0E5E" w:rsidRDefault="004B0E5E" w:rsidP="004B0E5E">
      <w:pPr>
        <w:jc w:val="center"/>
        <w:rPr>
          <w:rFonts w:eastAsia="Times New Roman" w:cs="Times New Roman"/>
          <w:b/>
          <w:szCs w:val="32"/>
          <w:lang w:eastAsia="en-US"/>
        </w:rPr>
      </w:pPr>
      <w:r>
        <w:rPr>
          <w:rFonts w:eastAsia="Times New Roman" w:cs="Times New Roman"/>
          <w:b/>
          <w:szCs w:val="32"/>
          <w:lang w:eastAsia="en-US"/>
        </w:rPr>
        <w:t>Исходные данные</w:t>
      </w:r>
    </w:p>
    <w:p w:rsidR="004B0E5E" w:rsidRDefault="004B0E5E">
      <w:pPr>
        <w:jc w:val="left"/>
        <w:rPr>
          <w:rFonts w:eastAsia="Times New Roman" w:cs="Times New Roman"/>
          <w:b/>
          <w:szCs w:val="32"/>
          <w:lang w:eastAsia="en-US"/>
        </w:rPr>
      </w:pPr>
      <w:r w:rsidRPr="004B0E5E">
        <w:rPr>
          <w:rFonts w:eastAsia="Times New Roman" w:cs="Times New Roman"/>
          <w:b/>
          <w:noProof/>
          <w:szCs w:val="32"/>
        </w:rPr>
        <w:drawing>
          <wp:inline distT="0" distB="0" distL="0" distR="0">
            <wp:extent cx="6134100" cy="306705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524" t="35388" r="8002" b="17667"/>
                    <a:stretch/>
                  </pic:blipFill>
                  <pic:spPr bwMode="auto">
                    <a:xfrm>
                      <a:off x="0" y="0"/>
                      <a:ext cx="6137266" cy="3068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0E5E" w:rsidRPr="004B0E5E" w:rsidRDefault="004B0E5E" w:rsidP="004B0E5E">
      <w:pPr>
        <w:jc w:val="left"/>
        <w:rPr>
          <w:rFonts w:eastAsia="Times New Roman" w:cs="Times New Roman"/>
          <w:b/>
          <w:szCs w:val="32"/>
          <w:lang w:eastAsia="en-US"/>
        </w:rPr>
      </w:pPr>
      <w:r w:rsidRPr="004B0E5E">
        <w:rPr>
          <w:rFonts w:eastAsia="Times New Roman" w:cs="Times New Roman"/>
          <w:b/>
          <w:szCs w:val="32"/>
          <w:lang w:eastAsia="en-US"/>
        </w:rPr>
        <w:t>Примечания:</w:t>
      </w:r>
    </w:p>
    <w:p w:rsidR="004B0E5E" w:rsidRPr="00AE0D12" w:rsidRDefault="004B0E5E" w:rsidP="000F3177">
      <w:pPr>
        <w:pStyle w:val="a9"/>
        <w:numPr>
          <w:ilvl w:val="0"/>
          <w:numId w:val="11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 xml:space="preserve">Категория </w:t>
      </w:r>
      <w:proofErr w:type="spellStart"/>
      <w:r w:rsidRPr="00AE0D12">
        <w:rPr>
          <w:rFonts w:eastAsia="Times New Roman" w:cs="Times New Roman"/>
          <w:szCs w:val="32"/>
          <w:lang w:eastAsia="en-US"/>
        </w:rPr>
        <w:t>взрыво-пожароопасности</w:t>
      </w:r>
      <w:proofErr w:type="spellEnd"/>
      <w:r w:rsidRPr="00AE0D12">
        <w:rPr>
          <w:rFonts w:eastAsia="Times New Roman" w:cs="Times New Roman"/>
          <w:szCs w:val="32"/>
          <w:lang w:eastAsia="en-US"/>
        </w:rPr>
        <w:t xml:space="preserve"> производства в помещениях 2, 4, 13 - "В", остальных "Д".</w:t>
      </w:r>
    </w:p>
    <w:p w:rsidR="004B0E5E" w:rsidRPr="00AE0D12" w:rsidRDefault="004B0E5E" w:rsidP="000F3177">
      <w:pPr>
        <w:pStyle w:val="a9"/>
        <w:numPr>
          <w:ilvl w:val="0"/>
          <w:numId w:val="11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>Расчетная внутренняя температура +18°С, относительная влажность воздуха 60%.</w:t>
      </w:r>
    </w:p>
    <w:p w:rsidR="004B0E5E" w:rsidRPr="00AE0D12" w:rsidRDefault="004B0E5E" w:rsidP="000F3177">
      <w:pPr>
        <w:pStyle w:val="a9"/>
        <w:numPr>
          <w:ilvl w:val="0"/>
          <w:numId w:val="11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>Q</w:t>
      </w:r>
      <w:r w:rsidRPr="00AE0D12">
        <w:rPr>
          <w:rFonts w:eastAsia="Times New Roman" w:cs="Times New Roman"/>
          <w:szCs w:val="32"/>
          <w:vertAlign w:val="subscript"/>
          <w:lang w:eastAsia="en-US"/>
        </w:rPr>
        <w:t>1</w:t>
      </w:r>
      <w:r w:rsidRPr="00AE0D12">
        <w:rPr>
          <w:rFonts w:eastAsia="Times New Roman" w:cs="Times New Roman"/>
          <w:szCs w:val="32"/>
          <w:lang w:eastAsia="en-US"/>
        </w:rPr>
        <w:t xml:space="preserve"> - подвесной кран.</w:t>
      </w:r>
    </w:p>
    <w:p w:rsidR="004B0E5E" w:rsidRDefault="004B0E5E">
      <w:pPr>
        <w:jc w:val="left"/>
        <w:rPr>
          <w:rFonts w:eastAsia="Times New Roman" w:cs="Times New Roman"/>
          <w:b/>
          <w:szCs w:val="32"/>
          <w:lang w:eastAsia="en-US"/>
        </w:rPr>
      </w:pPr>
      <w:r>
        <w:rPr>
          <w:rFonts w:eastAsia="Times New Roman" w:cs="Times New Roman"/>
          <w:b/>
          <w:szCs w:val="32"/>
          <w:lang w:eastAsia="en-US"/>
        </w:rPr>
        <w:br w:type="page"/>
      </w:r>
    </w:p>
    <w:p w:rsidR="004B0E5E" w:rsidRDefault="004B0E5E" w:rsidP="004B0E5E">
      <w:pPr>
        <w:pStyle w:val="1"/>
        <w:rPr>
          <w:rFonts w:eastAsia="Times New Roman"/>
          <w:lang w:eastAsia="en-US"/>
        </w:rPr>
      </w:pPr>
      <w:r>
        <w:rPr>
          <w:rFonts w:eastAsia="Times New Roman"/>
          <w:lang w:eastAsia="en-US"/>
        </w:rPr>
        <w:lastRenderedPageBreak/>
        <w:t>ТЕМА 7: «</w:t>
      </w:r>
      <w:r w:rsidRPr="004B0E5E">
        <w:rPr>
          <w:rFonts w:eastAsia="Times New Roman"/>
          <w:lang w:eastAsia="en-US"/>
        </w:rPr>
        <w:t>ЗДАНИЕ ЦЕНТРАЛЬНОЙ ТРУБНОЙ БАЗЫ»</w:t>
      </w:r>
    </w:p>
    <w:p w:rsidR="00F13FC1" w:rsidRDefault="004B0E5E" w:rsidP="004B0E5E">
      <w:pPr>
        <w:jc w:val="center"/>
        <w:rPr>
          <w:rFonts w:eastAsia="Times New Roman" w:cs="Times New Roman"/>
          <w:b/>
          <w:szCs w:val="32"/>
          <w:lang w:eastAsia="en-US"/>
        </w:rPr>
      </w:pPr>
      <w:r>
        <w:rPr>
          <w:noProof/>
        </w:rPr>
        <w:drawing>
          <wp:inline distT="0" distB="0" distL="0" distR="0" wp14:anchorId="2CA1EEE4" wp14:editId="09F885D4">
            <wp:extent cx="4810125" cy="3863054"/>
            <wp:effectExtent l="0" t="0" r="0" b="444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11984" t="28225" r="57978" b="28887"/>
                    <a:stretch/>
                  </pic:blipFill>
                  <pic:spPr bwMode="auto">
                    <a:xfrm>
                      <a:off x="0" y="0"/>
                      <a:ext cx="4815401" cy="38672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0E5E" w:rsidRDefault="004B0E5E" w:rsidP="004B0E5E">
      <w:pPr>
        <w:jc w:val="center"/>
        <w:rPr>
          <w:rFonts w:eastAsia="Times New Roman" w:cs="Times New Roman"/>
          <w:b/>
          <w:szCs w:val="32"/>
          <w:lang w:eastAsia="en-US"/>
        </w:rPr>
      </w:pPr>
      <w:r>
        <w:rPr>
          <w:noProof/>
        </w:rPr>
        <w:drawing>
          <wp:inline distT="0" distB="0" distL="0" distR="0" wp14:anchorId="331E6CE3" wp14:editId="10D5AB0E">
            <wp:extent cx="5268686" cy="2305050"/>
            <wp:effectExtent l="0" t="0" r="825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42333" t="29054" r="22805" b="43829"/>
                    <a:stretch/>
                  </pic:blipFill>
                  <pic:spPr bwMode="auto">
                    <a:xfrm>
                      <a:off x="0" y="0"/>
                      <a:ext cx="5285123" cy="23122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0697" w:rsidRDefault="00580697" w:rsidP="00DA4F56">
      <w:pPr>
        <w:rPr>
          <w:rFonts w:eastAsia="Times New Roman" w:cs="Times New Roman"/>
          <w:b/>
          <w:szCs w:val="32"/>
          <w:lang w:eastAsia="en-US"/>
        </w:rPr>
      </w:pPr>
      <w:r>
        <w:rPr>
          <w:rFonts w:eastAsia="Times New Roman" w:cs="Times New Roman"/>
          <w:b/>
          <w:szCs w:val="32"/>
          <w:lang w:eastAsia="en-US"/>
        </w:rPr>
        <w:t>Экспликация помещений:</w:t>
      </w:r>
    </w:p>
    <w:p w:rsidR="00580697" w:rsidRDefault="00580697" w:rsidP="00580697">
      <w:pPr>
        <w:rPr>
          <w:rFonts w:eastAsia="Times New Roman" w:cs="Times New Roman"/>
          <w:szCs w:val="32"/>
          <w:lang w:eastAsia="en-US"/>
        </w:rPr>
        <w:sectPr w:rsidR="00580697" w:rsidSect="00F93994">
          <w:type w:val="continuous"/>
          <w:pgSz w:w="11906" w:h="16838"/>
          <w:pgMar w:top="1134" w:right="1134" w:bottom="1134" w:left="1134" w:header="709" w:footer="709" w:gutter="0"/>
          <w:pgNumType w:start="3"/>
          <w:cols w:space="708"/>
          <w:docGrid w:linePitch="360"/>
        </w:sectPr>
      </w:pP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1.</w:t>
      </w:r>
      <w:r w:rsidRPr="00580697">
        <w:rPr>
          <w:rFonts w:eastAsia="Times New Roman" w:cs="Times New Roman"/>
          <w:szCs w:val="32"/>
          <w:lang w:eastAsia="en-US"/>
        </w:rPr>
        <w:tab/>
        <w:t>Участок мойки и правки бурильных труб.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2.</w:t>
      </w:r>
      <w:r w:rsidRPr="00580697">
        <w:rPr>
          <w:rFonts w:eastAsia="Times New Roman" w:cs="Times New Roman"/>
          <w:szCs w:val="32"/>
          <w:lang w:eastAsia="en-US"/>
        </w:rPr>
        <w:tab/>
        <w:t xml:space="preserve">Участок </w:t>
      </w:r>
      <w:proofErr w:type="spellStart"/>
      <w:r w:rsidRPr="00580697">
        <w:rPr>
          <w:rFonts w:eastAsia="Times New Roman" w:cs="Times New Roman"/>
          <w:szCs w:val="32"/>
          <w:lang w:eastAsia="en-US"/>
        </w:rPr>
        <w:t>гидроиспытаний</w:t>
      </w:r>
      <w:proofErr w:type="spellEnd"/>
      <w:r w:rsidRPr="00580697">
        <w:rPr>
          <w:rFonts w:eastAsia="Times New Roman" w:cs="Times New Roman"/>
          <w:szCs w:val="32"/>
          <w:lang w:eastAsia="en-US"/>
        </w:rPr>
        <w:t>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3.</w:t>
      </w:r>
      <w:r w:rsidRPr="00580697">
        <w:rPr>
          <w:rFonts w:eastAsia="Times New Roman" w:cs="Times New Roman"/>
          <w:szCs w:val="32"/>
          <w:lang w:eastAsia="en-US"/>
        </w:rPr>
        <w:tab/>
        <w:t>Участок дефектоскопии.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4.</w:t>
      </w:r>
      <w:r w:rsidRPr="00580697">
        <w:rPr>
          <w:rFonts w:eastAsia="Times New Roman" w:cs="Times New Roman"/>
          <w:szCs w:val="32"/>
          <w:lang w:eastAsia="en-US"/>
        </w:rPr>
        <w:tab/>
        <w:t>Компрессорная.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5.</w:t>
      </w:r>
      <w:r w:rsidRPr="00580697">
        <w:rPr>
          <w:rFonts w:eastAsia="Times New Roman" w:cs="Times New Roman"/>
          <w:szCs w:val="32"/>
          <w:lang w:eastAsia="en-US"/>
        </w:rPr>
        <w:tab/>
        <w:t>Материальный склад.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6.</w:t>
      </w:r>
      <w:r w:rsidRPr="00580697">
        <w:rPr>
          <w:rFonts w:eastAsia="Times New Roman" w:cs="Times New Roman"/>
          <w:szCs w:val="32"/>
          <w:lang w:eastAsia="en-US"/>
        </w:rPr>
        <w:tab/>
        <w:t>КТП.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7.</w:t>
      </w:r>
      <w:r w:rsidRPr="00580697">
        <w:rPr>
          <w:rFonts w:eastAsia="Times New Roman" w:cs="Times New Roman"/>
          <w:szCs w:val="32"/>
          <w:lang w:eastAsia="en-US"/>
        </w:rPr>
        <w:tab/>
        <w:t>Уборные.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8.</w:t>
      </w:r>
      <w:r w:rsidRPr="00580697">
        <w:rPr>
          <w:rFonts w:eastAsia="Times New Roman" w:cs="Times New Roman"/>
          <w:szCs w:val="32"/>
          <w:lang w:eastAsia="en-US"/>
        </w:rPr>
        <w:tab/>
        <w:t>Кладовая.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9.</w:t>
      </w:r>
      <w:r w:rsidRPr="00580697">
        <w:rPr>
          <w:rFonts w:eastAsia="Times New Roman" w:cs="Times New Roman"/>
          <w:szCs w:val="32"/>
          <w:lang w:eastAsia="en-US"/>
        </w:rPr>
        <w:tab/>
        <w:t>Комната мастера.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10.</w:t>
      </w:r>
      <w:r w:rsidRPr="00580697">
        <w:rPr>
          <w:rFonts w:eastAsia="Times New Roman" w:cs="Times New Roman"/>
          <w:szCs w:val="32"/>
          <w:lang w:eastAsia="en-US"/>
        </w:rPr>
        <w:tab/>
        <w:t>Склад химреактивов.</w:t>
      </w:r>
    </w:p>
    <w:p w:rsidR="00580697" w:rsidRDefault="00580697">
      <w:pPr>
        <w:jc w:val="left"/>
        <w:rPr>
          <w:rFonts w:eastAsia="Times New Roman" w:cs="Times New Roman"/>
          <w:b/>
          <w:szCs w:val="32"/>
          <w:lang w:eastAsia="en-US"/>
        </w:rPr>
        <w:sectPr w:rsidR="00580697" w:rsidSect="00580697">
          <w:type w:val="continuous"/>
          <w:pgSz w:w="11906" w:h="16838"/>
          <w:pgMar w:top="1134" w:right="1134" w:bottom="1134" w:left="1134" w:header="709" w:footer="709" w:gutter="0"/>
          <w:pgNumType w:start="3"/>
          <w:cols w:num="2" w:space="708"/>
          <w:docGrid w:linePitch="360"/>
        </w:sectPr>
      </w:pPr>
    </w:p>
    <w:p w:rsidR="004B0E5E" w:rsidRDefault="004B0E5E">
      <w:pPr>
        <w:jc w:val="left"/>
        <w:rPr>
          <w:rFonts w:eastAsia="Times New Roman" w:cs="Times New Roman"/>
          <w:b/>
          <w:szCs w:val="32"/>
          <w:lang w:eastAsia="en-US"/>
        </w:rPr>
      </w:pPr>
      <w:r>
        <w:rPr>
          <w:rFonts w:eastAsia="Times New Roman" w:cs="Times New Roman"/>
          <w:b/>
          <w:szCs w:val="32"/>
          <w:lang w:eastAsia="en-US"/>
        </w:rPr>
        <w:br w:type="page"/>
      </w:r>
    </w:p>
    <w:p w:rsidR="00580697" w:rsidRPr="00580697" w:rsidRDefault="00580697" w:rsidP="00580697">
      <w:pPr>
        <w:jc w:val="center"/>
        <w:rPr>
          <w:rFonts w:eastAsia="Times New Roman" w:cs="Times New Roman"/>
          <w:b/>
          <w:szCs w:val="32"/>
          <w:lang w:eastAsia="en-US"/>
        </w:rPr>
      </w:pPr>
      <w:r w:rsidRPr="00580697">
        <w:rPr>
          <w:rFonts w:eastAsia="Times New Roman" w:cs="Times New Roman"/>
          <w:b/>
          <w:szCs w:val="32"/>
          <w:lang w:eastAsia="en-US"/>
        </w:rPr>
        <w:lastRenderedPageBreak/>
        <w:t>Технологический процесс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ab/>
        <w:t xml:space="preserve">С помещения 1 начинают свои маршруты все трубы, поступающие на базу. Обсадные и новые бурильные трубы проходят осмотр, контроль параметров </w:t>
      </w:r>
      <w:proofErr w:type="spellStart"/>
      <w:r w:rsidRPr="00580697">
        <w:rPr>
          <w:rFonts w:eastAsia="Times New Roman" w:cs="Times New Roman"/>
          <w:szCs w:val="32"/>
          <w:lang w:eastAsia="en-US"/>
        </w:rPr>
        <w:t>резьб</w:t>
      </w:r>
      <w:proofErr w:type="spellEnd"/>
      <w:r w:rsidRPr="00580697">
        <w:rPr>
          <w:rFonts w:eastAsia="Times New Roman" w:cs="Times New Roman"/>
          <w:szCs w:val="32"/>
          <w:lang w:eastAsia="en-US"/>
        </w:rPr>
        <w:t xml:space="preserve">, </w:t>
      </w:r>
      <w:proofErr w:type="spellStart"/>
      <w:r w:rsidRPr="00580697">
        <w:rPr>
          <w:rFonts w:eastAsia="Times New Roman" w:cs="Times New Roman"/>
          <w:szCs w:val="32"/>
          <w:lang w:eastAsia="en-US"/>
        </w:rPr>
        <w:t>стилоскопию</w:t>
      </w:r>
      <w:proofErr w:type="spellEnd"/>
      <w:r w:rsidRPr="00580697">
        <w:rPr>
          <w:rFonts w:eastAsia="Times New Roman" w:cs="Times New Roman"/>
          <w:szCs w:val="32"/>
          <w:lang w:eastAsia="en-US"/>
        </w:rPr>
        <w:t xml:space="preserve">, </w:t>
      </w:r>
      <w:proofErr w:type="spellStart"/>
      <w:r w:rsidRPr="00580697">
        <w:rPr>
          <w:rFonts w:eastAsia="Times New Roman" w:cs="Times New Roman"/>
          <w:szCs w:val="32"/>
          <w:lang w:eastAsia="en-US"/>
        </w:rPr>
        <w:t>трещинометрию</w:t>
      </w:r>
      <w:proofErr w:type="spellEnd"/>
      <w:r w:rsidRPr="00580697">
        <w:rPr>
          <w:rFonts w:eastAsia="Times New Roman" w:cs="Times New Roman"/>
          <w:szCs w:val="32"/>
          <w:lang w:eastAsia="en-US"/>
        </w:rPr>
        <w:t xml:space="preserve">, дефектоскопию, переносными приборами на проверочном стенде, </w:t>
      </w:r>
      <w:proofErr w:type="spellStart"/>
      <w:r w:rsidRPr="00580697">
        <w:rPr>
          <w:rFonts w:eastAsia="Times New Roman" w:cs="Times New Roman"/>
          <w:szCs w:val="32"/>
          <w:lang w:eastAsia="en-US"/>
        </w:rPr>
        <w:t>гидроиспытание</w:t>
      </w:r>
      <w:proofErr w:type="spellEnd"/>
      <w:r w:rsidRPr="00580697">
        <w:rPr>
          <w:rFonts w:eastAsia="Times New Roman" w:cs="Times New Roman"/>
          <w:szCs w:val="32"/>
          <w:lang w:eastAsia="en-US"/>
        </w:rPr>
        <w:t xml:space="preserve"> давлением до 700 атм. и до 320 атм. (соответственно) комплектацию, </w:t>
      </w:r>
      <w:proofErr w:type="spellStart"/>
      <w:r w:rsidRPr="00580697">
        <w:rPr>
          <w:rFonts w:eastAsia="Times New Roman" w:cs="Times New Roman"/>
          <w:szCs w:val="32"/>
          <w:lang w:eastAsia="en-US"/>
        </w:rPr>
        <w:t>паспортиризацию</w:t>
      </w:r>
      <w:proofErr w:type="spellEnd"/>
      <w:r w:rsidRPr="00580697">
        <w:rPr>
          <w:rFonts w:eastAsia="Times New Roman" w:cs="Times New Roman"/>
          <w:szCs w:val="32"/>
          <w:lang w:eastAsia="en-US"/>
        </w:rPr>
        <w:t xml:space="preserve">. </w:t>
      </w:r>
    </w:p>
    <w:p w:rsidR="004B0E5E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ab/>
        <w:t xml:space="preserve">Бурильные трубы, бывшие в бурении, проходят чистку, мойку, визуальный осмотр, контроль </w:t>
      </w:r>
      <w:proofErr w:type="spellStart"/>
      <w:r w:rsidRPr="00580697">
        <w:rPr>
          <w:rFonts w:eastAsia="Times New Roman" w:cs="Times New Roman"/>
          <w:szCs w:val="32"/>
          <w:lang w:eastAsia="en-US"/>
        </w:rPr>
        <w:t>резьб</w:t>
      </w:r>
      <w:proofErr w:type="spellEnd"/>
      <w:r w:rsidRPr="00580697">
        <w:rPr>
          <w:rFonts w:eastAsia="Times New Roman" w:cs="Times New Roman"/>
          <w:szCs w:val="32"/>
          <w:lang w:eastAsia="en-US"/>
        </w:rPr>
        <w:t xml:space="preserve"> на стеллаже, правку на правильном прессе, </w:t>
      </w:r>
      <w:proofErr w:type="spellStart"/>
      <w:r w:rsidRPr="00580697">
        <w:rPr>
          <w:rFonts w:eastAsia="Times New Roman" w:cs="Times New Roman"/>
          <w:szCs w:val="32"/>
          <w:lang w:eastAsia="en-US"/>
        </w:rPr>
        <w:t>гидроиспытание</w:t>
      </w:r>
      <w:proofErr w:type="spellEnd"/>
      <w:r w:rsidRPr="00580697">
        <w:rPr>
          <w:rFonts w:eastAsia="Times New Roman" w:cs="Times New Roman"/>
          <w:szCs w:val="32"/>
          <w:lang w:eastAsia="en-US"/>
        </w:rPr>
        <w:t xml:space="preserve"> давлением до 320 атм. на механизированном стеллаже для прессовки труб, </w:t>
      </w:r>
      <w:proofErr w:type="spellStart"/>
      <w:r w:rsidRPr="00580697">
        <w:rPr>
          <w:rFonts w:eastAsia="Times New Roman" w:cs="Times New Roman"/>
          <w:szCs w:val="32"/>
          <w:lang w:eastAsia="en-US"/>
        </w:rPr>
        <w:t>толщинометрию</w:t>
      </w:r>
      <w:proofErr w:type="spellEnd"/>
      <w:r w:rsidRPr="00580697">
        <w:rPr>
          <w:rFonts w:eastAsia="Times New Roman" w:cs="Times New Roman"/>
          <w:szCs w:val="32"/>
          <w:lang w:eastAsia="en-US"/>
        </w:rPr>
        <w:t xml:space="preserve"> и дефектоскопию.</w:t>
      </w:r>
    </w:p>
    <w:p w:rsid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</w:p>
    <w:p w:rsidR="00580697" w:rsidRPr="00580697" w:rsidRDefault="00580697" w:rsidP="00580697">
      <w:pPr>
        <w:spacing w:after="0" w:line="240" w:lineRule="auto"/>
        <w:jc w:val="center"/>
        <w:rPr>
          <w:rFonts w:eastAsia="Times New Roman" w:cs="Times New Roman"/>
          <w:b/>
          <w:szCs w:val="32"/>
          <w:lang w:eastAsia="en-US"/>
        </w:rPr>
      </w:pPr>
      <w:r w:rsidRPr="00580697">
        <w:rPr>
          <w:rFonts w:eastAsia="Times New Roman" w:cs="Times New Roman"/>
          <w:b/>
          <w:szCs w:val="32"/>
          <w:lang w:eastAsia="en-US"/>
        </w:rPr>
        <w:t>Исходные данные</w:t>
      </w:r>
    </w:p>
    <w:p w:rsid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</w:p>
    <w:p w:rsid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noProof/>
          <w:szCs w:val="32"/>
        </w:rPr>
        <w:drawing>
          <wp:inline distT="0" distB="0" distL="0" distR="0">
            <wp:extent cx="6171248" cy="3248025"/>
            <wp:effectExtent l="0" t="0" r="127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345" t="53442" r="26993" b="17669"/>
                    <a:stretch/>
                  </pic:blipFill>
                  <pic:spPr bwMode="auto">
                    <a:xfrm>
                      <a:off x="0" y="0"/>
                      <a:ext cx="6192289" cy="3259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</w:p>
    <w:p w:rsidR="00580697" w:rsidRDefault="00580697" w:rsidP="00580697">
      <w:pPr>
        <w:spacing w:after="0" w:line="240" w:lineRule="auto"/>
        <w:rPr>
          <w:rFonts w:eastAsia="Times New Roman" w:cs="Times New Roman"/>
          <w:b/>
          <w:szCs w:val="32"/>
          <w:lang w:eastAsia="en-US"/>
        </w:rPr>
      </w:pPr>
      <w:r w:rsidRPr="00580697">
        <w:rPr>
          <w:rFonts w:eastAsia="Times New Roman" w:cs="Times New Roman"/>
          <w:b/>
          <w:szCs w:val="32"/>
          <w:lang w:eastAsia="en-US"/>
        </w:rPr>
        <w:t>Примечания:</w:t>
      </w:r>
    </w:p>
    <w:p w:rsidR="00DA4F56" w:rsidRPr="00580697" w:rsidRDefault="00DA4F56" w:rsidP="00580697">
      <w:pPr>
        <w:spacing w:after="0" w:line="240" w:lineRule="auto"/>
        <w:rPr>
          <w:rFonts w:eastAsia="Times New Roman" w:cs="Times New Roman"/>
          <w:b/>
          <w:szCs w:val="32"/>
          <w:lang w:eastAsia="en-US"/>
        </w:rPr>
      </w:pPr>
    </w:p>
    <w:p w:rsidR="00580697" w:rsidRPr="00AE0D12" w:rsidRDefault="00580697" w:rsidP="000F3177">
      <w:pPr>
        <w:pStyle w:val="a9"/>
        <w:numPr>
          <w:ilvl w:val="0"/>
          <w:numId w:val="12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 xml:space="preserve">Категория </w:t>
      </w:r>
      <w:proofErr w:type="spellStart"/>
      <w:r w:rsidRPr="00AE0D12">
        <w:rPr>
          <w:rFonts w:eastAsia="Times New Roman" w:cs="Times New Roman"/>
          <w:szCs w:val="32"/>
          <w:lang w:eastAsia="en-US"/>
        </w:rPr>
        <w:t>взрыво-пожароопасности</w:t>
      </w:r>
      <w:proofErr w:type="spellEnd"/>
      <w:r w:rsidRPr="00AE0D12">
        <w:rPr>
          <w:rFonts w:eastAsia="Times New Roman" w:cs="Times New Roman"/>
          <w:szCs w:val="32"/>
          <w:lang w:eastAsia="en-US"/>
        </w:rPr>
        <w:t xml:space="preserve"> производства в помещениях 10 - Б, остальных - Д. </w:t>
      </w:r>
    </w:p>
    <w:p w:rsidR="00580697" w:rsidRPr="00AE0D12" w:rsidRDefault="00580697" w:rsidP="000F3177">
      <w:pPr>
        <w:pStyle w:val="a9"/>
        <w:numPr>
          <w:ilvl w:val="0"/>
          <w:numId w:val="12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>Расчетная внутренняя температура +18°С, относительная влажность воздуха 60%.</w:t>
      </w:r>
    </w:p>
    <w:p w:rsidR="00580697" w:rsidRPr="00AE0D12" w:rsidRDefault="00580697" w:rsidP="000F3177">
      <w:pPr>
        <w:pStyle w:val="a9"/>
        <w:numPr>
          <w:ilvl w:val="0"/>
          <w:numId w:val="12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>Q</w:t>
      </w:r>
      <w:r w:rsidRPr="00AE0D12">
        <w:rPr>
          <w:rFonts w:eastAsia="Times New Roman" w:cs="Times New Roman"/>
          <w:szCs w:val="32"/>
          <w:vertAlign w:val="subscript"/>
          <w:lang w:eastAsia="en-US"/>
        </w:rPr>
        <w:t xml:space="preserve">2 </w:t>
      </w:r>
      <w:r w:rsidRPr="00AE0D12">
        <w:rPr>
          <w:rFonts w:eastAsia="Times New Roman" w:cs="Times New Roman"/>
          <w:szCs w:val="32"/>
          <w:lang w:eastAsia="en-US"/>
        </w:rPr>
        <w:t>- подвесной кран.</w:t>
      </w:r>
    </w:p>
    <w:p w:rsidR="004B0E5E" w:rsidRDefault="004B0E5E">
      <w:pPr>
        <w:jc w:val="left"/>
        <w:rPr>
          <w:rFonts w:eastAsia="Times New Roman" w:cs="Times New Roman"/>
          <w:b/>
          <w:szCs w:val="32"/>
          <w:lang w:eastAsia="en-US"/>
        </w:rPr>
      </w:pPr>
      <w:r>
        <w:rPr>
          <w:rFonts w:eastAsia="Times New Roman" w:cs="Times New Roman"/>
          <w:b/>
          <w:szCs w:val="32"/>
          <w:lang w:eastAsia="en-US"/>
        </w:rPr>
        <w:br w:type="page"/>
      </w:r>
    </w:p>
    <w:p w:rsidR="004B0E5E" w:rsidRDefault="00580697" w:rsidP="00580697">
      <w:pPr>
        <w:pStyle w:val="1"/>
        <w:rPr>
          <w:rFonts w:eastAsia="Times New Roman"/>
          <w:lang w:eastAsia="en-US"/>
        </w:rPr>
      </w:pPr>
      <w:r>
        <w:rPr>
          <w:rFonts w:eastAsia="Times New Roman"/>
          <w:lang w:eastAsia="en-US"/>
        </w:rPr>
        <w:lastRenderedPageBreak/>
        <w:t>ТЕМА 8: «</w:t>
      </w:r>
      <w:r w:rsidRPr="00580697">
        <w:rPr>
          <w:rFonts w:eastAsia="Times New Roman"/>
          <w:lang w:eastAsia="en-US"/>
        </w:rPr>
        <w:t>РЕМОНТНО-МЕХАНИЧЕСКИЕ МАСТЕРСКИЕ</w:t>
      </w:r>
      <w:r>
        <w:rPr>
          <w:rFonts w:eastAsia="Times New Roman"/>
          <w:lang w:eastAsia="en-US"/>
        </w:rPr>
        <w:t>»</w:t>
      </w:r>
    </w:p>
    <w:p w:rsidR="00580697" w:rsidRDefault="00580697" w:rsidP="00DA4F56">
      <w:pPr>
        <w:spacing w:before="240"/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7C02EA50" wp14:editId="05C7AE2A">
            <wp:extent cx="4810125" cy="3648714"/>
            <wp:effectExtent l="0" t="0" r="0" b="889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8560" t="27607" r="60002" b="29994"/>
                    <a:stretch/>
                  </pic:blipFill>
                  <pic:spPr bwMode="auto">
                    <a:xfrm>
                      <a:off x="0" y="0"/>
                      <a:ext cx="4824066" cy="36592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0697" w:rsidRDefault="00580697" w:rsidP="00580697">
      <w:pPr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4126124C" wp14:editId="60E0BDEE">
            <wp:extent cx="4670432" cy="2028825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42642" t="27393" r="23321" b="46320"/>
                    <a:stretch/>
                  </pic:blipFill>
                  <pic:spPr bwMode="auto">
                    <a:xfrm>
                      <a:off x="0" y="0"/>
                      <a:ext cx="4684953" cy="20351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0697" w:rsidRPr="00580697" w:rsidRDefault="00580697" w:rsidP="00580697">
      <w:pPr>
        <w:rPr>
          <w:b/>
          <w:lang w:eastAsia="en-US"/>
        </w:rPr>
      </w:pPr>
      <w:r w:rsidRPr="00580697">
        <w:rPr>
          <w:b/>
          <w:lang w:eastAsia="en-US"/>
        </w:rPr>
        <w:t>Экспликация помещений:</w:t>
      </w:r>
    </w:p>
    <w:p w:rsidR="00580697" w:rsidRDefault="00580697" w:rsidP="00580697">
      <w:pPr>
        <w:spacing w:after="0" w:line="240" w:lineRule="auto"/>
        <w:rPr>
          <w:rFonts w:eastAsia="Times New Roman" w:cs="Times New Roman"/>
          <w:b/>
          <w:szCs w:val="32"/>
          <w:lang w:eastAsia="en-US"/>
        </w:rPr>
        <w:sectPr w:rsidR="00580697" w:rsidSect="00F93994">
          <w:type w:val="continuous"/>
          <w:pgSz w:w="11906" w:h="16838"/>
          <w:pgMar w:top="1134" w:right="1134" w:bottom="1134" w:left="1134" w:header="709" w:footer="709" w:gutter="0"/>
          <w:pgNumType w:start="3"/>
          <w:cols w:space="708"/>
          <w:docGrid w:linePitch="360"/>
        </w:sectPr>
      </w:pP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1.</w:t>
      </w:r>
      <w:r w:rsidRPr="00580697">
        <w:rPr>
          <w:rFonts w:eastAsia="Times New Roman" w:cs="Times New Roman"/>
          <w:szCs w:val="32"/>
          <w:lang w:eastAsia="en-US"/>
        </w:rPr>
        <w:tab/>
        <w:t>Отделение наружной мойки и разборки машины.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2.</w:t>
      </w:r>
      <w:r w:rsidRPr="00580697">
        <w:rPr>
          <w:rFonts w:eastAsia="Times New Roman" w:cs="Times New Roman"/>
          <w:szCs w:val="32"/>
          <w:lang w:eastAsia="en-US"/>
        </w:rPr>
        <w:tab/>
        <w:t>Моечное отделение.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3.</w:t>
      </w:r>
      <w:r w:rsidRPr="00580697">
        <w:rPr>
          <w:rFonts w:eastAsia="Times New Roman" w:cs="Times New Roman"/>
          <w:szCs w:val="32"/>
          <w:lang w:eastAsia="en-US"/>
        </w:rPr>
        <w:tab/>
        <w:t>Кузнечно-сварочное отделение.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4.</w:t>
      </w:r>
      <w:r w:rsidRPr="00580697">
        <w:rPr>
          <w:rFonts w:eastAsia="Times New Roman" w:cs="Times New Roman"/>
          <w:szCs w:val="32"/>
          <w:lang w:eastAsia="en-US"/>
        </w:rPr>
        <w:tab/>
        <w:t>Механическое отделение.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5.</w:t>
      </w:r>
      <w:r w:rsidRPr="00580697">
        <w:rPr>
          <w:rFonts w:eastAsia="Times New Roman" w:cs="Times New Roman"/>
          <w:szCs w:val="32"/>
          <w:lang w:eastAsia="en-US"/>
        </w:rPr>
        <w:tab/>
        <w:t>Агрегатное отделение.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6.</w:t>
      </w:r>
      <w:r w:rsidRPr="00580697">
        <w:rPr>
          <w:rFonts w:eastAsia="Times New Roman" w:cs="Times New Roman"/>
          <w:szCs w:val="32"/>
          <w:lang w:eastAsia="en-US"/>
        </w:rPr>
        <w:tab/>
        <w:t>Инструментальная кладовая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7.</w:t>
      </w:r>
      <w:r w:rsidRPr="00580697">
        <w:rPr>
          <w:rFonts w:eastAsia="Times New Roman" w:cs="Times New Roman"/>
          <w:szCs w:val="32"/>
          <w:lang w:eastAsia="en-US"/>
        </w:rPr>
        <w:tab/>
        <w:t>Слесарно-сборочное отделение.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8.</w:t>
      </w:r>
      <w:r w:rsidRPr="00580697">
        <w:rPr>
          <w:rFonts w:eastAsia="Times New Roman" w:cs="Times New Roman"/>
          <w:szCs w:val="32"/>
          <w:lang w:eastAsia="en-US"/>
        </w:rPr>
        <w:tab/>
        <w:t>Заточный участок.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9.</w:t>
      </w:r>
      <w:r w:rsidRPr="00580697">
        <w:rPr>
          <w:rFonts w:eastAsia="Times New Roman" w:cs="Times New Roman"/>
          <w:szCs w:val="32"/>
          <w:lang w:eastAsia="en-US"/>
        </w:rPr>
        <w:tab/>
        <w:t>Обойное отделение.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10.</w:t>
      </w:r>
      <w:r w:rsidRPr="00580697">
        <w:rPr>
          <w:rFonts w:eastAsia="Times New Roman" w:cs="Times New Roman"/>
          <w:szCs w:val="32"/>
          <w:lang w:eastAsia="en-US"/>
        </w:rPr>
        <w:tab/>
        <w:t>Отделение электрооборудования.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11.</w:t>
      </w:r>
      <w:r w:rsidRPr="00580697">
        <w:rPr>
          <w:rFonts w:eastAsia="Times New Roman" w:cs="Times New Roman"/>
          <w:szCs w:val="32"/>
          <w:lang w:eastAsia="en-US"/>
        </w:rPr>
        <w:tab/>
        <w:t>Отделение ремонта аккумуляторов.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12.</w:t>
      </w:r>
      <w:r w:rsidRPr="00580697">
        <w:rPr>
          <w:rFonts w:eastAsia="Times New Roman" w:cs="Times New Roman"/>
          <w:szCs w:val="32"/>
          <w:lang w:eastAsia="en-US"/>
        </w:rPr>
        <w:tab/>
        <w:t>Зарядная.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13.</w:t>
      </w:r>
      <w:r w:rsidRPr="00580697">
        <w:rPr>
          <w:rFonts w:eastAsia="Times New Roman" w:cs="Times New Roman"/>
          <w:szCs w:val="32"/>
          <w:lang w:eastAsia="en-US"/>
        </w:rPr>
        <w:tab/>
        <w:t>Компрессорная.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14.</w:t>
      </w:r>
      <w:r w:rsidRPr="00580697">
        <w:rPr>
          <w:rFonts w:eastAsia="Times New Roman" w:cs="Times New Roman"/>
          <w:szCs w:val="32"/>
          <w:lang w:eastAsia="en-US"/>
        </w:rPr>
        <w:tab/>
        <w:t>Отделение ремонта топливной аппаратуры.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15.</w:t>
      </w:r>
      <w:r w:rsidRPr="00580697">
        <w:rPr>
          <w:rFonts w:eastAsia="Times New Roman" w:cs="Times New Roman"/>
          <w:szCs w:val="32"/>
          <w:lang w:eastAsia="en-US"/>
        </w:rPr>
        <w:tab/>
        <w:t>Испытательная двигателей.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>16.</w:t>
      </w:r>
      <w:r w:rsidRPr="00580697">
        <w:rPr>
          <w:rFonts w:eastAsia="Times New Roman" w:cs="Times New Roman"/>
          <w:szCs w:val="32"/>
          <w:lang w:eastAsia="en-US"/>
        </w:rPr>
        <w:tab/>
        <w:t>Кладовая.</w:t>
      </w:r>
    </w:p>
    <w:p w:rsidR="00580697" w:rsidRDefault="00580697">
      <w:pPr>
        <w:jc w:val="left"/>
        <w:rPr>
          <w:rFonts w:eastAsia="Times New Roman" w:cs="Times New Roman"/>
          <w:b/>
          <w:szCs w:val="32"/>
          <w:lang w:eastAsia="en-US"/>
        </w:rPr>
        <w:sectPr w:rsidR="00580697" w:rsidSect="00580697">
          <w:type w:val="continuous"/>
          <w:pgSz w:w="11906" w:h="16838"/>
          <w:pgMar w:top="1134" w:right="1134" w:bottom="1134" w:left="1134" w:header="709" w:footer="709" w:gutter="0"/>
          <w:pgNumType w:start="3"/>
          <w:cols w:num="2" w:space="708"/>
          <w:docGrid w:linePitch="360"/>
        </w:sectPr>
      </w:pPr>
    </w:p>
    <w:p w:rsidR="00580697" w:rsidRPr="00580697" w:rsidRDefault="00580697" w:rsidP="00580697">
      <w:pPr>
        <w:jc w:val="center"/>
        <w:rPr>
          <w:rFonts w:eastAsia="Times New Roman" w:cs="Times New Roman"/>
          <w:b/>
          <w:szCs w:val="32"/>
          <w:lang w:eastAsia="en-US"/>
        </w:rPr>
      </w:pPr>
      <w:r>
        <w:rPr>
          <w:rFonts w:eastAsia="Times New Roman" w:cs="Times New Roman"/>
          <w:b/>
          <w:szCs w:val="32"/>
          <w:lang w:eastAsia="en-US"/>
        </w:rPr>
        <w:br w:type="page"/>
      </w:r>
      <w:r w:rsidRPr="00580697">
        <w:rPr>
          <w:rFonts w:eastAsia="Times New Roman" w:cs="Times New Roman"/>
          <w:b/>
          <w:szCs w:val="32"/>
          <w:lang w:eastAsia="en-US"/>
        </w:rPr>
        <w:lastRenderedPageBreak/>
        <w:t>Технологический процесс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ab/>
        <w:t xml:space="preserve">Мастерская предназначена для проведения ремонтных работ оборудования </w:t>
      </w:r>
      <w:proofErr w:type="spellStart"/>
      <w:r w:rsidRPr="00580697">
        <w:rPr>
          <w:rFonts w:eastAsia="Times New Roman" w:cs="Times New Roman"/>
          <w:szCs w:val="32"/>
          <w:lang w:eastAsia="en-US"/>
        </w:rPr>
        <w:t>торфо</w:t>
      </w:r>
      <w:proofErr w:type="spellEnd"/>
      <w:r w:rsidRPr="00580697">
        <w:rPr>
          <w:rFonts w:eastAsia="Times New Roman" w:cs="Times New Roman"/>
          <w:szCs w:val="32"/>
          <w:lang w:eastAsia="en-US"/>
        </w:rPr>
        <w:t>-предприятий.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ab/>
        <w:t>Узлы и агрегаты, подлежащие мойке, при помощи подвесного крана и тележки подаются в моечную машину. Вымытые узлы и агрегаты поступают на рабочие места для разборки их на детали. После мойки детали проходят контрольный осмотр и сортируются на группы по мере их годности.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ab/>
        <w:t xml:space="preserve">Комплект оборудования приспособлений и инструмента, имеющийся в отделениях, позволяет выполнить необходимые работы по ремонту деталей, а также, в случае необходимости, изготовить простейшие детали, не обеспеченные поставкой как запасные части. </w:t>
      </w:r>
    </w:p>
    <w:p w:rsidR="00580697" w:rsidRPr="00580697" w:rsidRDefault="00580697" w:rsidP="00580697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580697">
        <w:rPr>
          <w:rFonts w:eastAsia="Times New Roman" w:cs="Times New Roman"/>
          <w:szCs w:val="32"/>
          <w:lang w:eastAsia="en-US"/>
        </w:rPr>
        <w:tab/>
        <w:t>Отремонтированные и вновь изготовленные детали передаются на места сборки. Отремонтированное оборудование проходит обкатку и после устранения дефектов устанавливается на площадке для стоянки машин.</w:t>
      </w:r>
    </w:p>
    <w:p w:rsidR="00580697" w:rsidRDefault="00580697" w:rsidP="00580697">
      <w:pPr>
        <w:jc w:val="center"/>
        <w:rPr>
          <w:rFonts w:eastAsia="Times New Roman" w:cs="Times New Roman"/>
          <w:b/>
          <w:szCs w:val="32"/>
          <w:lang w:eastAsia="en-US"/>
        </w:rPr>
      </w:pPr>
    </w:p>
    <w:p w:rsidR="00580697" w:rsidRDefault="00580697" w:rsidP="00580697">
      <w:pPr>
        <w:jc w:val="center"/>
        <w:rPr>
          <w:rFonts w:eastAsia="Times New Roman" w:cs="Times New Roman"/>
          <w:b/>
          <w:szCs w:val="32"/>
          <w:lang w:eastAsia="en-US"/>
        </w:rPr>
      </w:pPr>
      <w:r>
        <w:rPr>
          <w:rFonts w:eastAsia="Times New Roman" w:cs="Times New Roman"/>
          <w:b/>
          <w:szCs w:val="32"/>
          <w:lang w:eastAsia="en-US"/>
        </w:rPr>
        <w:t>Исходные данные</w:t>
      </w:r>
    </w:p>
    <w:p w:rsidR="00580697" w:rsidRDefault="00580697">
      <w:pPr>
        <w:jc w:val="left"/>
        <w:rPr>
          <w:rFonts w:eastAsia="Times New Roman" w:cs="Times New Roman"/>
          <w:b/>
          <w:szCs w:val="32"/>
          <w:lang w:eastAsia="en-US"/>
        </w:rPr>
      </w:pPr>
      <w:r w:rsidRPr="00580697">
        <w:rPr>
          <w:rFonts w:eastAsia="Times New Roman" w:cs="Times New Roman"/>
          <w:b/>
          <w:noProof/>
          <w:szCs w:val="32"/>
        </w:rPr>
        <w:drawing>
          <wp:inline distT="0" distB="0" distL="0" distR="0">
            <wp:extent cx="6200775" cy="2916661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39" t="22749" r="33530" b="31390"/>
                    <a:stretch/>
                  </pic:blipFill>
                  <pic:spPr bwMode="auto">
                    <a:xfrm>
                      <a:off x="0" y="0"/>
                      <a:ext cx="6235115" cy="2932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0697" w:rsidRPr="00580697" w:rsidRDefault="00580697" w:rsidP="00580697">
      <w:pPr>
        <w:jc w:val="left"/>
        <w:rPr>
          <w:rFonts w:eastAsia="Times New Roman" w:cs="Times New Roman"/>
          <w:b/>
          <w:szCs w:val="32"/>
          <w:lang w:eastAsia="en-US"/>
        </w:rPr>
      </w:pPr>
      <w:r w:rsidRPr="00580697">
        <w:rPr>
          <w:rFonts w:eastAsia="Times New Roman" w:cs="Times New Roman"/>
          <w:b/>
          <w:szCs w:val="32"/>
          <w:lang w:eastAsia="en-US"/>
        </w:rPr>
        <w:t>Примечания:</w:t>
      </w:r>
    </w:p>
    <w:p w:rsidR="00580697" w:rsidRPr="00AE0D12" w:rsidRDefault="00580697" w:rsidP="000F3177">
      <w:pPr>
        <w:pStyle w:val="a9"/>
        <w:numPr>
          <w:ilvl w:val="0"/>
          <w:numId w:val="13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 xml:space="preserve">Категория </w:t>
      </w:r>
      <w:proofErr w:type="spellStart"/>
      <w:r w:rsidRPr="00AE0D12">
        <w:rPr>
          <w:rFonts w:eastAsia="Times New Roman" w:cs="Times New Roman"/>
          <w:szCs w:val="32"/>
          <w:lang w:eastAsia="en-US"/>
        </w:rPr>
        <w:t>взрыво-пожароопасности</w:t>
      </w:r>
      <w:proofErr w:type="spellEnd"/>
      <w:r w:rsidRPr="00AE0D12">
        <w:rPr>
          <w:rFonts w:eastAsia="Times New Roman" w:cs="Times New Roman"/>
          <w:szCs w:val="32"/>
          <w:lang w:eastAsia="en-US"/>
        </w:rPr>
        <w:t xml:space="preserve"> производства в помещениях 11, 12 - В, остальных - Д. </w:t>
      </w:r>
    </w:p>
    <w:p w:rsidR="00580697" w:rsidRPr="00AE0D12" w:rsidRDefault="00580697" w:rsidP="000F3177">
      <w:pPr>
        <w:pStyle w:val="a9"/>
        <w:numPr>
          <w:ilvl w:val="0"/>
          <w:numId w:val="13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>Расчетная внутренняя температура +18°С, относительная влажность воздуха 60%.</w:t>
      </w:r>
    </w:p>
    <w:p w:rsidR="00C8119B" w:rsidRPr="00AE0D12" w:rsidRDefault="00580697" w:rsidP="000F3177">
      <w:pPr>
        <w:pStyle w:val="a9"/>
        <w:numPr>
          <w:ilvl w:val="0"/>
          <w:numId w:val="13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>Q</w:t>
      </w:r>
      <w:r w:rsidRPr="00AE0D12">
        <w:rPr>
          <w:rFonts w:eastAsia="Times New Roman" w:cs="Times New Roman"/>
          <w:szCs w:val="32"/>
          <w:vertAlign w:val="subscript"/>
          <w:lang w:eastAsia="en-US"/>
        </w:rPr>
        <w:t>2</w:t>
      </w:r>
      <w:r w:rsidRPr="00AE0D12">
        <w:rPr>
          <w:rFonts w:eastAsia="Times New Roman" w:cs="Times New Roman"/>
          <w:szCs w:val="32"/>
          <w:lang w:eastAsia="en-US"/>
        </w:rPr>
        <w:t xml:space="preserve"> - подвесной кран.</w:t>
      </w:r>
    </w:p>
    <w:p w:rsidR="00C8119B" w:rsidRDefault="00C8119B">
      <w:pPr>
        <w:jc w:val="left"/>
        <w:rPr>
          <w:rFonts w:eastAsia="Times New Roman" w:cs="Times New Roman"/>
          <w:szCs w:val="32"/>
          <w:lang w:eastAsia="en-US"/>
        </w:rPr>
      </w:pPr>
      <w:r>
        <w:rPr>
          <w:rFonts w:eastAsia="Times New Roman" w:cs="Times New Roman"/>
          <w:szCs w:val="32"/>
          <w:lang w:eastAsia="en-US"/>
        </w:rPr>
        <w:br w:type="page"/>
      </w:r>
    </w:p>
    <w:p w:rsidR="00C8119B" w:rsidRDefault="0077128A" w:rsidP="0077128A">
      <w:pPr>
        <w:pStyle w:val="1"/>
        <w:rPr>
          <w:rFonts w:eastAsia="Times New Roman"/>
          <w:lang w:eastAsia="en-US"/>
        </w:rPr>
      </w:pPr>
      <w:r>
        <w:rPr>
          <w:rFonts w:eastAsia="Times New Roman"/>
          <w:lang w:eastAsia="en-US"/>
        </w:rPr>
        <w:lastRenderedPageBreak/>
        <w:t>ТЕМА 9: «</w:t>
      </w:r>
      <w:r w:rsidRPr="0077128A">
        <w:rPr>
          <w:rFonts w:eastAsia="Times New Roman"/>
          <w:lang w:eastAsia="en-US"/>
        </w:rPr>
        <w:t>БЛОК РЕМОНТНЫХ ЦЕХОВ»</w:t>
      </w:r>
    </w:p>
    <w:p w:rsidR="0077128A" w:rsidRDefault="0077128A" w:rsidP="0077128A">
      <w:pPr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7FE2E63F" wp14:editId="7D5785AA">
            <wp:extent cx="5543550" cy="3654407"/>
            <wp:effectExtent l="0" t="0" r="0" b="381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14629" t="42059" r="57512" b="25290"/>
                    <a:stretch/>
                  </pic:blipFill>
                  <pic:spPr bwMode="auto">
                    <a:xfrm>
                      <a:off x="0" y="0"/>
                      <a:ext cx="5558725" cy="3664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128A" w:rsidRDefault="0077128A" w:rsidP="0077128A">
      <w:pPr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072EC427" wp14:editId="5B9B4A25">
            <wp:extent cx="5985865" cy="2343150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43267" t="42335" r="9420" b="24737"/>
                    <a:stretch/>
                  </pic:blipFill>
                  <pic:spPr bwMode="auto">
                    <a:xfrm>
                      <a:off x="0" y="0"/>
                      <a:ext cx="6004984" cy="23506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128A" w:rsidRPr="0077128A" w:rsidRDefault="0077128A" w:rsidP="0077128A">
      <w:pPr>
        <w:rPr>
          <w:b/>
          <w:lang w:eastAsia="en-US"/>
        </w:rPr>
      </w:pPr>
      <w:r w:rsidRPr="0077128A">
        <w:rPr>
          <w:b/>
          <w:lang w:eastAsia="en-US"/>
        </w:rPr>
        <w:t>Экспликация помещений:</w:t>
      </w:r>
    </w:p>
    <w:p w:rsidR="0077128A" w:rsidRDefault="0077128A" w:rsidP="0077128A">
      <w:pPr>
        <w:spacing w:after="0" w:line="240" w:lineRule="auto"/>
        <w:rPr>
          <w:lang w:eastAsia="en-US"/>
        </w:rPr>
      </w:pPr>
      <w:r>
        <w:rPr>
          <w:lang w:eastAsia="en-US"/>
        </w:rPr>
        <w:t>1.</w:t>
      </w:r>
      <w:r>
        <w:rPr>
          <w:lang w:eastAsia="en-US"/>
        </w:rPr>
        <w:tab/>
        <w:t>Ремонтно-механический цех.</w:t>
      </w:r>
    </w:p>
    <w:p w:rsidR="0077128A" w:rsidRDefault="0077128A" w:rsidP="0077128A">
      <w:pPr>
        <w:spacing w:after="0" w:line="240" w:lineRule="auto"/>
        <w:rPr>
          <w:lang w:eastAsia="en-US"/>
        </w:rPr>
      </w:pPr>
      <w:r>
        <w:rPr>
          <w:lang w:eastAsia="en-US"/>
        </w:rPr>
        <w:t>2.</w:t>
      </w:r>
      <w:r>
        <w:rPr>
          <w:lang w:eastAsia="en-US"/>
        </w:rPr>
        <w:tab/>
        <w:t>Электроремонтный цех.</w:t>
      </w:r>
    </w:p>
    <w:p w:rsidR="0077128A" w:rsidRDefault="0077128A" w:rsidP="0077128A">
      <w:pPr>
        <w:spacing w:after="0" w:line="240" w:lineRule="auto"/>
        <w:rPr>
          <w:lang w:eastAsia="en-US"/>
        </w:rPr>
      </w:pPr>
      <w:r>
        <w:rPr>
          <w:lang w:eastAsia="en-US"/>
        </w:rPr>
        <w:t>3.</w:t>
      </w:r>
      <w:r>
        <w:rPr>
          <w:lang w:eastAsia="en-US"/>
        </w:rPr>
        <w:tab/>
        <w:t>Ремонтный участок.</w:t>
      </w:r>
    </w:p>
    <w:p w:rsidR="0077128A" w:rsidRDefault="0077128A" w:rsidP="0077128A">
      <w:pPr>
        <w:spacing w:after="0" w:line="240" w:lineRule="auto"/>
        <w:rPr>
          <w:lang w:eastAsia="en-US"/>
        </w:rPr>
      </w:pPr>
      <w:r>
        <w:rPr>
          <w:lang w:eastAsia="en-US"/>
        </w:rPr>
        <w:t>4.</w:t>
      </w:r>
      <w:r>
        <w:rPr>
          <w:lang w:eastAsia="en-US"/>
        </w:rPr>
        <w:tab/>
        <w:t>Отделение электрооборудования.</w:t>
      </w:r>
    </w:p>
    <w:p w:rsidR="0077128A" w:rsidRDefault="0077128A" w:rsidP="0077128A">
      <w:pPr>
        <w:spacing w:after="0" w:line="240" w:lineRule="auto"/>
        <w:rPr>
          <w:lang w:eastAsia="en-US"/>
        </w:rPr>
      </w:pPr>
    </w:p>
    <w:p w:rsidR="0077128A" w:rsidRDefault="0077128A" w:rsidP="0077128A">
      <w:pPr>
        <w:spacing w:after="0" w:line="240" w:lineRule="auto"/>
        <w:jc w:val="center"/>
        <w:rPr>
          <w:b/>
          <w:lang w:eastAsia="en-US"/>
        </w:rPr>
      </w:pPr>
      <w:r w:rsidRPr="0077128A">
        <w:rPr>
          <w:b/>
          <w:lang w:eastAsia="en-US"/>
        </w:rPr>
        <w:t>Технологический процесс</w:t>
      </w:r>
    </w:p>
    <w:p w:rsidR="0077128A" w:rsidRPr="0077128A" w:rsidRDefault="0077128A" w:rsidP="0077128A">
      <w:pPr>
        <w:spacing w:after="0" w:line="240" w:lineRule="auto"/>
        <w:jc w:val="center"/>
        <w:rPr>
          <w:b/>
          <w:lang w:eastAsia="en-US"/>
        </w:rPr>
      </w:pPr>
    </w:p>
    <w:p w:rsidR="0077128A" w:rsidRPr="0077128A" w:rsidRDefault="0077128A" w:rsidP="0077128A">
      <w:pPr>
        <w:spacing w:after="0" w:line="240" w:lineRule="auto"/>
        <w:rPr>
          <w:lang w:eastAsia="en-US"/>
        </w:rPr>
      </w:pPr>
      <w:r>
        <w:rPr>
          <w:lang w:eastAsia="en-US"/>
        </w:rPr>
        <w:tab/>
        <w:t xml:space="preserve">Блок ремонтных цехов предназначен для среднего и текущего ремонта технологического оборудования цементного завода. В блоке цехов для обработки крупногабаритных деталей предусмотрена установка металлорежущих станков общего и специального назначения. На сварочном </w:t>
      </w:r>
      <w:r>
        <w:rPr>
          <w:lang w:eastAsia="en-US"/>
        </w:rPr>
        <w:lastRenderedPageBreak/>
        <w:t>участке предусмотрено оборудование для кислородно-</w:t>
      </w:r>
      <w:proofErr w:type="spellStart"/>
      <w:r>
        <w:rPr>
          <w:lang w:eastAsia="en-US"/>
        </w:rPr>
        <w:t>ацителеновой</w:t>
      </w:r>
      <w:proofErr w:type="spellEnd"/>
      <w:r>
        <w:rPr>
          <w:lang w:eastAsia="en-US"/>
        </w:rPr>
        <w:t xml:space="preserve"> резки и электросварочных работ. В электроремонтном цехе предусмотрен ремонт электродвигателей, трансформаторов и пусковой аппаратуры. Во всех местах выделения пыли и газов предусмотрены местные отсосы от оборудования и </w:t>
      </w:r>
      <w:proofErr w:type="spellStart"/>
      <w:r>
        <w:rPr>
          <w:lang w:eastAsia="en-US"/>
        </w:rPr>
        <w:t>общеобменная</w:t>
      </w:r>
      <w:proofErr w:type="spellEnd"/>
      <w:r>
        <w:rPr>
          <w:lang w:eastAsia="en-US"/>
        </w:rPr>
        <w:t xml:space="preserve"> вентиляция.</w:t>
      </w:r>
    </w:p>
    <w:p w:rsidR="0077128A" w:rsidRDefault="0077128A">
      <w:pPr>
        <w:jc w:val="left"/>
        <w:rPr>
          <w:rFonts w:eastAsia="Times New Roman" w:cs="Times New Roman"/>
          <w:szCs w:val="32"/>
          <w:lang w:eastAsia="en-US"/>
        </w:rPr>
      </w:pPr>
    </w:p>
    <w:p w:rsidR="0077128A" w:rsidRPr="0077128A" w:rsidRDefault="0077128A" w:rsidP="0077128A">
      <w:pPr>
        <w:jc w:val="center"/>
        <w:rPr>
          <w:rFonts w:eastAsia="Times New Roman" w:cs="Times New Roman"/>
          <w:b/>
          <w:szCs w:val="32"/>
          <w:lang w:eastAsia="en-US"/>
        </w:rPr>
      </w:pPr>
      <w:r w:rsidRPr="0077128A">
        <w:rPr>
          <w:rFonts w:eastAsia="Times New Roman" w:cs="Times New Roman"/>
          <w:b/>
          <w:szCs w:val="32"/>
          <w:lang w:eastAsia="en-US"/>
        </w:rPr>
        <w:t>Исходные данные</w:t>
      </w:r>
    </w:p>
    <w:p w:rsidR="00C8119B" w:rsidRDefault="0077128A">
      <w:pPr>
        <w:jc w:val="left"/>
        <w:rPr>
          <w:rFonts w:eastAsia="Times New Roman" w:cs="Times New Roman"/>
          <w:szCs w:val="32"/>
          <w:lang w:eastAsia="en-US"/>
        </w:rPr>
      </w:pPr>
      <w:r w:rsidRPr="0077128A">
        <w:rPr>
          <w:rFonts w:eastAsia="Times New Roman" w:cs="Times New Roman"/>
          <w:noProof/>
          <w:szCs w:val="32"/>
        </w:rPr>
        <w:drawing>
          <wp:inline distT="0" distB="0" distL="0" distR="0" wp14:anchorId="7987528B" wp14:editId="57769329">
            <wp:extent cx="6256561" cy="289560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293" t="41527" r="24035" b="18029"/>
                    <a:stretch/>
                  </pic:blipFill>
                  <pic:spPr bwMode="auto">
                    <a:xfrm>
                      <a:off x="0" y="0"/>
                      <a:ext cx="6273340" cy="2903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128A" w:rsidRPr="0077128A" w:rsidRDefault="0077128A" w:rsidP="0077128A">
      <w:pPr>
        <w:jc w:val="left"/>
        <w:rPr>
          <w:rFonts w:eastAsia="Times New Roman" w:cs="Times New Roman"/>
          <w:b/>
          <w:szCs w:val="32"/>
          <w:lang w:eastAsia="en-US"/>
        </w:rPr>
      </w:pPr>
      <w:r w:rsidRPr="0077128A">
        <w:rPr>
          <w:rFonts w:eastAsia="Times New Roman" w:cs="Times New Roman"/>
          <w:b/>
          <w:szCs w:val="32"/>
          <w:lang w:eastAsia="en-US"/>
        </w:rPr>
        <w:t>Примечания:</w:t>
      </w:r>
    </w:p>
    <w:p w:rsidR="0077128A" w:rsidRPr="00AE0D12" w:rsidRDefault="0077128A" w:rsidP="000F3177">
      <w:pPr>
        <w:pStyle w:val="a9"/>
        <w:numPr>
          <w:ilvl w:val="0"/>
          <w:numId w:val="14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 xml:space="preserve">Категория </w:t>
      </w:r>
      <w:proofErr w:type="spellStart"/>
      <w:r w:rsidRPr="00AE0D12">
        <w:rPr>
          <w:rFonts w:eastAsia="Times New Roman" w:cs="Times New Roman"/>
          <w:szCs w:val="32"/>
          <w:lang w:eastAsia="en-US"/>
        </w:rPr>
        <w:t>взрыво-пожароопасности</w:t>
      </w:r>
      <w:proofErr w:type="spellEnd"/>
      <w:r w:rsidRPr="00AE0D12">
        <w:rPr>
          <w:rFonts w:eastAsia="Times New Roman" w:cs="Times New Roman"/>
          <w:szCs w:val="32"/>
          <w:lang w:eastAsia="en-US"/>
        </w:rPr>
        <w:t xml:space="preserve"> производства в помещениях 3 - "Г", остальных "Д".</w:t>
      </w:r>
    </w:p>
    <w:p w:rsidR="0077128A" w:rsidRPr="00AE0D12" w:rsidRDefault="0077128A" w:rsidP="000F3177">
      <w:pPr>
        <w:pStyle w:val="a9"/>
        <w:numPr>
          <w:ilvl w:val="0"/>
          <w:numId w:val="14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>Расчетная внутренняя температура +18°С, относительная влажность воздуха 60%.</w:t>
      </w:r>
    </w:p>
    <w:p w:rsidR="0077128A" w:rsidRPr="00AE0D12" w:rsidRDefault="0077128A" w:rsidP="000F3177">
      <w:pPr>
        <w:pStyle w:val="a9"/>
        <w:numPr>
          <w:ilvl w:val="0"/>
          <w:numId w:val="14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>Q</w:t>
      </w:r>
      <w:r w:rsidRPr="00AE0D12">
        <w:rPr>
          <w:rFonts w:eastAsia="Times New Roman" w:cs="Times New Roman"/>
          <w:szCs w:val="32"/>
          <w:vertAlign w:val="subscript"/>
          <w:lang w:eastAsia="en-US"/>
        </w:rPr>
        <w:t>1</w:t>
      </w:r>
      <w:r w:rsidRPr="00AE0D12">
        <w:rPr>
          <w:rFonts w:eastAsia="Times New Roman" w:cs="Times New Roman"/>
          <w:szCs w:val="32"/>
          <w:lang w:eastAsia="en-US"/>
        </w:rPr>
        <w:t xml:space="preserve"> - подвесной кран.</w:t>
      </w:r>
    </w:p>
    <w:p w:rsidR="0077128A" w:rsidRDefault="0077128A">
      <w:pPr>
        <w:jc w:val="left"/>
        <w:rPr>
          <w:rFonts w:eastAsia="Times New Roman" w:cs="Times New Roman"/>
          <w:szCs w:val="32"/>
          <w:lang w:eastAsia="en-US"/>
        </w:rPr>
      </w:pPr>
      <w:r>
        <w:rPr>
          <w:rFonts w:eastAsia="Times New Roman" w:cs="Times New Roman"/>
          <w:szCs w:val="32"/>
          <w:lang w:eastAsia="en-US"/>
        </w:rPr>
        <w:br w:type="page"/>
      </w:r>
    </w:p>
    <w:p w:rsidR="0077128A" w:rsidRDefault="0029527D" w:rsidP="0029527D">
      <w:pPr>
        <w:pStyle w:val="1"/>
        <w:rPr>
          <w:rFonts w:eastAsia="Times New Roman"/>
          <w:lang w:eastAsia="en-US"/>
        </w:rPr>
      </w:pPr>
      <w:r>
        <w:rPr>
          <w:rFonts w:eastAsia="Times New Roman"/>
          <w:lang w:eastAsia="en-US"/>
        </w:rPr>
        <w:lastRenderedPageBreak/>
        <w:t>ТЕМА 10: «</w:t>
      </w:r>
      <w:r w:rsidRPr="0029527D">
        <w:rPr>
          <w:rFonts w:eastAsia="Times New Roman"/>
          <w:lang w:eastAsia="en-US"/>
        </w:rPr>
        <w:t>ГЛАВНЫЙ КОРПУС БАЗЫ МЕХАНИЗАЦИИ»</w:t>
      </w:r>
    </w:p>
    <w:p w:rsidR="0029527D" w:rsidRDefault="0029527D" w:rsidP="0029527D">
      <w:pPr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29D435AD" wp14:editId="6FC444CD">
            <wp:extent cx="4619625" cy="4049074"/>
            <wp:effectExtent l="0" t="0" r="0" b="889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7471" t="22966" r="53465" b="16160"/>
                    <a:stretch/>
                  </pic:blipFill>
                  <pic:spPr bwMode="auto">
                    <a:xfrm>
                      <a:off x="0" y="0"/>
                      <a:ext cx="4627978" cy="40563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527D" w:rsidRDefault="0029527D" w:rsidP="0029527D">
      <w:pPr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3D6489F5" wp14:editId="5EB25220">
            <wp:extent cx="4276725" cy="2731900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48869" t="22967" r="10199" b="30548"/>
                    <a:stretch/>
                  </pic:blipFill>
                  <pic:spPr bwMode="auto">
                    <a:xfrm>
                      <a:off x="0" y="0"/>
                      <a:ext cx="4292742" cy="27421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527D" w:rsidRPr="0029527D" w:rsidRDefault="0029527D" w:rsidP="0029527D">
      <w:pPr>
        <w:rPr>
          <w:b/>
          <w:lang w:eastAsia="en-US"/>
        </w:rPr>
      </w:pPr>
      <w:r w:rsidRPr="0029527D">
        <w:rPr>
          <w:b/>
          <w:lang w:eastAsia="en-US"/>
        </w:rPr>
        <w:t>Экспликация помещений:</w:t>
      </w:r>
    </w:p>
    <w:p w:rsidR="0029527D" w:rsidRDefault="0029527D" w:rsidP="0029527D">
      <w:pPr>
        <w:spacing w:after="0" w:line="240" w:lineRule="auto"/>
        <w:rPr>
          <w:lang w:eastAsia="en-US"/>
        </w:rPr>
      </w:pPr>
      <w:r>
        <w:rPr>
          <w:lang w:eastAsia="en-US"/>
        </w:rPr>
        <w:t>1.</w:t>
      </w:r>
      <w:r>
        <w:rPr>
          <w:lang w:eastAsia="en-US"/>
        </w:rPr>
        <w:tab/>
        <w:t>Профилакторий.</w:t>
      </w:r>
    </w:p>
    <w:p w:rsidR="0029527D" w:rsidRDefault="0029527D" w:rsidP="0029527D">
      <w:pPr>
        <w:spacing w:after="0" w:line="240" w:lineRule="auto"/>
        <w:rPr>
          <w:lang w:eastAsia="en-US"/>
        </w:rPr>
      </w:pPr>
      <w:r>
        <w:rPr>
          <w:lang w:eastAsia="en-US"/>
        </w:rPr>
        <w:t>2.</w:t>
      </w:r>
      <w:r>
        <w:rPr>
          <w:lang w:eastAsia="en-US"/>
        </w:rPr>
        <w:tab/>
        <w:t>Разборно-сборочный участок.</w:t>
      </w:r>
    </w:p>
    <w:p w:rsidR="0029527D" w:rsidRDefault="0029527D" w:rsidP="0029527D">
      <w:pPr>
        <w:spacing w:after="0" w:line="240" w:lineRule="auto"/>
        <w:rPr>
          <w:lang w:eastAsia="en-US"/>
        </w:rPr>
      </w:pPr>
      <w:r>
        <w:rPr>
          <w:lang w:eastAsia="en-US"/>
        </w:rPr>
        <w:t>3.</w:t>
      </w:r>
      <w:r>
        <w:rPr>
          <w:lang w:eastAsia="en-US"/>
        </w:rPr>
        <w:tab/>
        <w:t>Участок ремонта двигателей.</w:t>
      </w:r>
    </w:p>
    <w:p w:rsidR="0029527D" w:rsidRDefault="0029527D" w:rsidP="0029527D">
      <w:pPr>
        <w:spacing w:after="0" w:line="240" w:lineRule="auto"/>
        <w:rPr>
          <w:lang w:eastAsia="en-US"/>
        </w:rPr>
      </w:pPr>
      <w:r>
        <w:rPr>
          <w:lang w:eastAsia="en-US"/>
        </w:rPr>
        <w:t>4.</w:t>
      </w:r>
      <w:r>
        <w:rPr>
          <w:lang w:eastAsia="en-US"/>
        </w:rPr>
        <w:tab/>
        <w:t>Кузнечно-термический участок.</w:t>
      </w:r>
    </w:p>
    <w:p w:rsidR="0029527D" w:rsidRDefault="0029527D" w:rsidP="0029527D">
      <w:pPr>
        <w:spacing w:after="0" w:line="240" w:lineRule="auto"/>
        <w:rPr>
          <w:lang w:eastAsia="en-US"/>
        </w:rPr>
      </w:pPr>
      <w:r>
        <w:rPr>
          <w:lang w:eastAsia="en-US"/>
        </w:rPr>
        <w:t>5.</w:t>
      </w:r>
      <w:r>
        <w:rPr>
          <w:lang w:eastAsia="en-US"/>
        </w:rPr>
        <w:tab/>
        <w:t>Участок окраски.</w:t>
      </w:r>
    </w:p>
    <w:p w:rsidR="0029527D" w:rsidRPr="0029527D" w:rsidRDefault="0029527D" w:rsidP="0029527D">
      <w:pPr>
        <w:spacing w:after="0" w:line="240" w:lineRule="auto"/>
        <w:rPr>
          <w:lang w:eastAsia="en-US"/>
        </w:rPr>
      </w:pPr>
      <w:r>
        <w:rPr>
          <w:lang w:eastAsia="en-US"/>
        </w:rPr>
        <w:t>6.</w:t>
      </w:r>
      <w:r>
        <w:rPr>
          <w:lang w:eastAsia="en-US"/>
        </w:rPr>
        <w:tab/>
        <w:t>Склад материалов, агрегатов и запчастей.</w:t>
      </w:r>
    </w:p>
    <w:p w:rsidR="0077128A" w:rsidRDefault="0077128A">
      <w:pPr>
        <w:jc w:val="left"/>
        <w:rPr>
          <w:rFonts w:eastAsia="Times New Roman" w:cs="Times New Roman"/>
          <w:szCs w:val="32"/>
          <w:lang w:eastAsia="en-US"/>
        </w:rPr>
      </w:pPr>
      <w:r>
        <w:rPr>
          <w:rFonts w:eastAsia="Times New Roman" w:cs="Times New Roman"/>
          <w:szCs w:val="32"/>
          <w:lang w:eastAsia="en-US"/>
        </w:rPr>
        <w:br w:type="page"/>
      </w:r>
    </w:p>
    <w:p w:rsidR="0029527D" w:rsidRPr="0029527D" w:rsidRDefault="0029527D" w:rsidP="0029527D">
      <w:pPr>
        <w:jc w:val="center"/>
        <w:rPr>
          <w:rFonts w:eastAsia="Times New Roman" w:cs="Times New Roman"/>
          <w:b/>
          <w:szCs w:val="32"/>
          <w:lang w:eastAsia="en-US"/>
        </w:rPr>
      </w:pPr>
      <w:r w:rsidRPr="0029527D">
        <w:rPr>
          <w:rFonts w:eastAsia="Times New Roman" w:cs="Times New Roman"/>
          <w:b/>
          <w:szCs w:val="32"/>
          <w:lang w:eastAsia="en-US"/>
        </w:rPr>
        <w:lastRenderedPageBreak/>
        <w:t>Технологический процесс</w:t>
      </w:r>
    </w:p>
    <w:p w:rsidR="0029527D" w:rsidRPr="0029527D" w:rsidRDefault="0029527D" w:rsidP="0029527D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29527D">
        <w:rPr>
          <w:rFonts w:eastAsia="Times New Roman" w:cs="Times New Roman"/>
          <w:szCs w:val="32"/>
          <w:lang w:eastAsia="en-US"/>
        </w:rPr>
        <w:tab/>
        <w:t xml:space="preserve">Механическое обслуживание машин выполняется в профилактории, а текущий и капитальный ремонты выполняются в мастерских базы: на разборно-сборочном участке, участке ремонта двигателей, кузнечно-термическом участке. </w:t>
      </w:r>
    </w:p>
    <w:p w:rsidR="0029527D" w:rsidRPr="0029527D" w:rsidRDefault="0029527D" w:rsidP="0029527D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29527D">
        <w:rPr>
          <w:rFonts w:eastAsia="Times New Roman" w:cs="Times New Roman"/>
          <w:szCs w:val="32"/>
          <w:lang w:eastAsia="en-US"/>
        </w:rPr>
        <w:tab/>
        <w:t xml:space="preserve">Машины, подлежащие технологическому обслуживанию и </w:t>
      </w:r>
      <w:proofErr w:type="spellStart"/>
      <w:r w:rsidRPr="0029527D">
        <w:rPr>
          <w:rFonts w:eastAsia="Times New Roman" w:cs="Times New Roman"/>
          <w:szCs w:val="32"/>
          <w:lang w:eastAsia="en-US"/>
        </w:rPr>
        <w:t>ремонут</w:t>
      </w:r>
      <w:proofErr w:type="spellEnd"/>
      <w:r w:rsidRPr="0029527D">
        <w:rPr>
          <w:rFonts w:eastAsia="Times New Roman" w:cs="Times New Roman"/>
          <w:szCs w:val="32"/>
          <w:lang w:eastAsia="en-US"/>
        </w:rPr>
        <w:t xml:space="preserve">, предварительно проходят </w:t>
      </w:r>
      <w:proofErr w:type="spellStart"/>
      <w:r w:rsidRPr="0029527D">
        <w:rPr>
          <w:rFonts w:eastAsia="Times New Roman" w:cs="Times New Roman"/>
          <w:szCs w:val="32"/>
          <w:lang w:eastAsia="en-US"/>
        </w:rPr>
        <w:t>безразборную</w:t>
      </w:r>
      <w:proofErr w:type="spellEnd"/>
      <w:r w:rsidRPr="0029527D">
        <w:rPr>
          <w:rFonts w:eastAsia="Times New Roman" w:cs="Times New Roman"/>
          <w:szCs w:val="32"/>
          <w:lang w:eastAsia="en-US"/>
        </w:rPr>
        <w:t xml:space="preserve"> диагностику в профилактории, в процессе которой выявляется их техническое состояние и необходимый объем работ.</w:t>
      </w:r>
    </w:p>
    <w:p w:rsidR="0077128A" w:rsidRDefault="0029527D" w:rsidP="0029527D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29527D">
        <w:rPr>
          <w:rFonts w:eastAsia="Times New Roman" w:cs="Times New Roman"/>
          <w:szCs w:val="32"/>
          <w:lang w:eastAsia="en-US"/>
        </w:rPr>
        <w:tab/>
        <w:t>Ввоз материалов, агрегатов и запчастей выполняется автотранспортом. Транспорт в пролетах осуществляется электрическими кранами, а между пролетами - электрокарами.</w:t>
      </w:r>
    </w:p>
    <w:p w:rsidR="0029527D" w:rsidRDefault="0029527D" w:rsidP="0029527D">
      <w:pPr>
        <w:jc w:val="left"/>
        <w:rPr>
          <w:rFonts w:eastAsia="Times New Roman" w:cs="Times New Roman"/>
          <w:szCs w:val="32"/>
          <w:lang w:eastAsia="en-US"/>
        </w:rPr>
      </w:pPr>
    </w:p>
    <w:p w:rsidR="0029527D" w:rsidRPr="0029527D" w:rsidRDefault="0029527D" w:rsidP="0029527D">
      <w:pPr>
        <w:jc w:val="center"/>
        <w:rPr>
          <w:rFonts w:eastAsia="Times New Roman" w:cs="Times New Roman"/>
          <w:b/>
          <w:szCs w:val="32"/>
          <w:lang w:eastAsia="en-US"/>
        </w:rPr>
      </w:pPr>
      <w:r w:rsidRPr="0029527D">
        <w:rPr>
          <w:rFonts w:eastAsia="Times New Roman" w:cs="Times New Roman"/>
          <w:b/>
          <w:szCs w:val="32"/>
          <w:lang w:eastAsia="en-US"/>
        </w:rPr>
        <w:t>Исходные данные</w:t>
      </w:r>
    </w:p>
    <w:p w:rsidR="0029527D" w:rsidRDefault="0029527D">
      <w:pPr>
        <w:jc w:val="left"/>
        <w:rPr>
          <w:rFonts w:eastAsia="Times New Roman" w:cs="Times New Roman"/>
          <w:szCs w:val="32"/>
          <w:lang w:eastAsia="en-US"/>
        </w:rPr>
      </w:pPr>
      <w:r w:rsidRPr="0029527D">
        <w:rPr>
          <w:rFonts w:eastAsia="Times New Roman" w:cs="Times New Roman"/>
          <w:noProof/>
          <w:szCs w:val="32"/>
        </w:rPr>
        <w:drawing>
          <wp:inline distT="0" distB="0" distL="0" distR="0">
            <wp:extent cx="6285379" cy="2705100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528" t="49109" r="16875" b="26335"/>
                    <a:stretch/>
                  </pic:blipFill>
                  <pic:spPr bwMode="auto">
                    <a:xfrm>
                      <a:off x="0" y="0"/>
                      <a:ext cx="6294818" cy="2709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527D" w:rsidRPr="0029527D" w:rsidRDefault="0029527D" w:rsidP="0029527D">
      <w:pPr>
        <w:jc w:val="left"/>
        <w:rPr>
          <w:rFonts w:eastAsia="Times New Roman" w:cs="Times New Roman"/>
          <w:b/>
          <w:szCs w:val="32"/>
          <w:lang w:eastAsia="en-US"/>
        </w:rPr>
      </w:pPr>
      <w:r w:rsidRPr="0029527D">
        <w:rPr>
          <w:rFonts w:eastAsia="Times New Roman" w:cs="Times New Roman"/>
          <w:b/>
          <w:szCs w:val="32"/>
          <w:lang w:eastAsia="en-US"/>
        </w:rPr>
        <w:t>Примечания:</w:t>
      </w:r>
    </w:p>
    <w:p w:rsidR="0029527D" w:rsidRPr="00AE0D12" w:rsidRDefault="0029527D" w:rsidP="000F3177">
      <w:pPr>
        <w:pStyle w:val="a9"/>
        <w:numPr>
          <w:ilvl w:val="0"/>
          <w:numId w:val="15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 xml:space="preserve">Категория </w:t>
      </w:r>
      <w:proofErr w:type="spellStart"/>
      <w:r w:rsidRPr="00AE0D12">
        <w:rPr>
          <w:rFonts w:eastAsia="Times New Roman" w:cs="Times New Roman"/>
          <w:szCs w:val="32"/>
          <w:lang w:eastAsia="en-US"/>
        </w:rPr>
        <w:t>взрыво-пожароопасности</w:t>
      </w:r>
      <w:proofErr w:type="spellEnd"/>
      <w:r w:rsidRPr="00AE0D12">
        <w:rPr>
          <w:rFonts w:eastAsia="Times New Roman" w:cs="Times New Roman"/>
          <w:szCs w:val="32"/>
          <w:lang w:eastAsia="en-US"/>
        </w:rPr>
        <w:t xml:space="preserve"> производства в помещениях 4, 5 - "Г", остальных "Д".</w:t>
      </w:r>
    </w:p>
    <w:p w:rsidR="0029527D" w:rsidRPr="00AE0D12" w:rsidRDefault="0029527D" w:rsidP="000F3177">
      <w:pPr>
        <w:pStyle w:val="a9"/>
        <w:numPr>
          <w:ilvl w:val="0"/>
          <w:numId w:val="15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>Расчетная внутренняя температура +18°С, относительная влажность воздуха 60%.</w:t>
      </w:r>
    </w:p>
    <w:p w:rsidR="0029527D" w:rsidRPr="00AE0D12" w:rsidRDefault="0029527D" w:rsidP="000F3177">
      <w:pPr>
        <w:pStyle w:val="a9"/>
        <w:numPr>
          <w:ilvl w:val="0"/>
          <w:numId w:val="15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>Q</w:t>
      </w:r>
      <w:r w:rsidRPr="00AE0D12">
        <w:rPr>
          <w:rFonts w:eastAsia="Times New Roman" w:cs="Times New Roman"/>
          <w:szCs w:val="32"/>
          <w:vertAlign w:val="subscript"/>
          <w:lang w:eastAsia="en-US"/>
        </w:rPr>
        <w:t>2</w:t>
      </w:r>
      <w:r w:rsidRPr="00AE0D12">
        <w:rPr>
          <w:rFonts w:eastAsia="Times New Roman" w:cs="Times New Roman"/>
          <w:szCs w:val="32"/>
          <w:lang w:eastAsia="en-US"/>
        </w:rPr>
        <w:t xml:space="preserve"> - подвесной кран.</w:t>
      </w:r>
    </w:p>
    <w:p w:rsidR="0029527D" w:rsidRDefault="0029527D">
      <w:pPr>
        <w:jc w:val="left"/>
        <w:rPr>
          <w:rFonts w:eastAsia="Times New Roman" w:cs="Times New Roman"/>
          <w:szCs w:val="32"/>
          <w:lang w:eastAsia="en-US"/>
        </w:rPr>
      </w:pPr>
      <w:r>
        <w:rPr>
          <w:rFonts w:eastAsia="Times New Roman" w:cs="Times New Roman"/>
          <w:szCs w:val="32"/>
          <w:lang w:eastAsia="en-US"/>
        </w:rPr>
        <w:br w:type="page"/>
      </w:r>
    </w:p>
    <w:p w:rsidR="0029527D" w:rsidRDefault="0029527D" w:rsidP="0029527D">
      <w:pPr>
        <w:pStyle w:val="1"/>
        <w:rPr>
          <w:rFonts w:eastAsia="Times New Roman"/>
          <w:lang w:eastAsia="en-US"/>
        </w:rPr>
      </w:pPr>
      <w:r>
        <w:rPr>
          <w:rFonts w:eastAsia="Times New Roman"/>
          <w:lang w:eastAsia="en-US"/>
        </w:rPr>
        <w:lastRenderedPageBreak/>
        <w:t>ТЕМА 11: «</w:t>
      </w:r>
      <w:r w:rsidRPr="0029527D">
        <w:rPr>
          <w:rFonts w:eastAsia="Times New Roman"/>
          <w:lang w:eastAsia="en-US"/>
        </w:rPr>
        <w:t>ПРОИЗВОДСТВЕННЫЙ КОРПУС БАЗЫ МЕХАНИЗАЦИИ»</w:t>
      </w:r>
    </w:p>
    <w:p w:rsidR="009E3FA3" w:rsidRPr="009E3FA3" w:rsidRDefault="009E3FA3" w:rsidP="009E3FA3">
      <w:pPr>
        <w:rPr>
          <w:lang w:eastAsia="en-US"/>
        </w:rPr>
      </w:pPr>
    </w:p>
    <w:p w:rsidR="0029527D" w:rsidRDefault="00CC15E3" w:rsidP="009E3FA3">
      <w:pPr>
        <w:jc w:val="center"/>
        <w:rPr>
          <w:rFonts w:eastAsia="Times New Roman" w:cs="Times New Roman"/>
          <w:szCs w:val="32"/>
          <w:lang w:eastAsia="en-US"/>
        </w:rPr>
      </w:pPr>
      <w:r>
        <w:rPr>
          <w:noProof/>
        </w:rPr>
        <w:drawing>
          <wp:inline distT="0" distB="0" distL="0" distR="0" wp14:anchorId="7458DB82" wp14:editId="239110F1">
            <wp:extent cx="4924858" cy="4333875"/>
            <wp:effectExtent l="0" t="0" r="952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14163" t="32374" r="62492" b="31101"/>
                    <a:stretch/>
                  </pic:blipFill>
                  <pic:spPr bwMode="auto">
                    <a:xfrm>
                      <a:off x="0" y="0"/>
                      <a:ext cx="4933075" cy="43411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3FA3" w:rsidRDefault="009E3FA3" w:rsidP="009E3FA3">
      <w:pPr>
        <w:jc w:val="center"/>
        <w:rPr>
          <w:rFonts w:eastAsia="Times New Roman" w:cs="Times New Roman"/>
          <w:szCs w:val="32"/>
          <w:lang w:eastAsia="en-US"/>
        </w:rPr>
      </w:pPr>
      <w:r>
        <w:rPr>
          <w:noProof/>
        </w:rPr>
        <w:drawing>
          <wp:inline distT="0" distB="0" distL="0" distR="0" wp14:anchorId="554567AD" wp14:editId="01BD6241">
            <wp:extent cx="4197874" cy="2381250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37974" t="30991" r="35412" b="42169"/>
                    <a:stretch/>
                  </pic:blipFill>
                  <pic:spPr bwMode="auto">
                    <a:xfrm>
                      <a:off x="0" y="0"/>
                      <a:ext cx="4228118" cy="23984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3FA3" w:rsidRPr="009E3FA3" w:rsidRDefault="009E3FA3" w:rsidP="009E3FA3">
      <w:pPr>
        <w:rPr>
          <w:rFonts w:eastAsia="Times New Roman" w:cs="Times New Roman"/>
          <w:b/>
          <w:szCs w:val="32"/>
          <w:lang w:eastAsia="en-US"/>
        </w:rPr>
      </w:pPr>
      <w:r w:rsidRPr="009E3FA3">
        <w:rPr>
          <w:rFonts w:eastAsia="Times New Roman" w:cs="Times New Roman"/>
          <w:b/>
          <w:szCs w:val="32"/>
          <w:lang w:eastAsia="en-US"/>
        </w:rPr>
        <w:t>Экспликация помещений:</w:t>
      </w:r>
    </w:p>
    <w:p w:rsidR="009E3FA3" w:rsidRPr="009E3FA3" w:rsidRDefault="009E3FA3" w:rsidP="009E3FA3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>1.</w:t>
      </w:r>
      <w:r w:rsidRPr="009E3FA3">
        <w:rPr>
          <w:rFonts w:eastAsia="Times New Roman" w:cs="Times New Roman"/>
          <w:szCs w:val="32"/>
          <w:lang w:eastAsia="en-US"/>
        </w:rPr>
        <w:tab/>
        <w:t>Стоянка автомобилей.</w:t>
      </w:r>
    </w:p>
    <w:p w:rsidR="009E3FA3" w:rsidRPr="009E3FA3" w:rsidRDefault="009E3FA3" w:rsidP="009E3FA3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>2.</w:t>
      </w:r>
      <w:r w:rsidRPr="009E3FA3">
        <w:rPr>
          <w:rFonts w:eastAsia="Times New Roman" w:cs="Times New Roman"/>
          <w:szCs w:val="32"/>
          <w:lang w:eastAsia="en-US"/>
        </w:rPr>
        <w:tab/>
        <w:t>Отделение ТО и ТР автомобилей (обслуживание первое).</w:t>
      </w:r>
    </w:p>
    <w:p w:rsidR="009E3FA3" w:rsidRPr="009E3FA3" w:rsidRDefault="009E3FA3" w:rsidP="009E3FA3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>3.</w:t>
      </w:r>
      <w:r w:rsidRPr="009E3FA3">
        <w:rPr>
          <w:rFonts w:eastAsia="Times New Roman" w:cs="Times New Roman"/>
          <w:szCs w:val="32"/>
          <w:lang w:eastAsia="en-US"/>
        </w:rPr>
        <w:tab/>
        <w:t>Ремонтный участок.</w:t>
      </w:r>
    </w:p>
    <w:p w:rsidR="009E3FA3" w:rsidRPr="009E3FA3" w:rsidRDefault="009E3FA3" w:rsidP="009E3FA3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>4.</w:t>
      </w:r>
      <w:r w:rsidRPr="009E3FA3">
        <w:rPr>
          <w:rFonts w:eastAsia="Times New Roman" w:cs="Times New Roman"/>
          <w:szCs w:val="32"/>
          <w:lang w:eastAsia="en-US"/>
        </w:rPr>
        <w:tab/>
        <w:t>Отделение ТО и ТР автомобилей (второе обслуживание).</w:t>
      </w:r>
    </w:p>
    <w:p w:rsidR="009E3FA3" w:rsidRDefault="009E3FA3" w:rsidP="009E3FA3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>5.</w:t>
      </w:r>
      <w:r w:rsidRPr="009E3FA3">
        <w:rPr>
          <w:rFonts w:eastAsia="Times New Roman" w:cs="Times New Roman"/>
          <w:szCs w:val="32"/>
          <w:lang w:eastAsia="en-US"/>
        </w:rPr>
        <w:tab/>
        <w:t>Агрегатно-механический участок.</w:t>
      </w:r>
    </w:p>
    <w:p w:rsidR="0029527D" w:rsidRDefault="0029527D">
      <w:pPr>
        <w:jc w:val="left"/>
        <w:rPr>
          <w:rFonts w:eastAsia="Times New Roman" w:cs="Times New Roman"/>
          <w:szCs w:val="32"/>
          <w:lang w:eastAsia="en-US"/>
        </w:rPr>
      </w:pPr>
      <w:r>
        <w:rPr>
          <w:rFonts w:eastAsia="Times New Roman" w:cs="Times New Roman"/>
          <w:szCs w:val="32"/>
          <w:lang w:eastAsia="en-US"/>
        </w:rPr>
        <w:br w:type="page"/>
      </w:r>
    </w:p>
    <w:p w:rsidR="009E3FA3" w:rsidRPr="009E3FA3" w:rsidRDefault="009E3FA3" w:rsidP="009E3FA3">
      <w:pPr>
        <w:jc w:val="center"/>
        <w:rPr>
          <w:rFonts w:eastAsia="Times New Roman" w:cs="Times New Roman"/>
          <w:b/>
          <w:szCs w:val="32"/>
          <w:lang w:eastAsia="en-US"/>
        </w:rPr>
      </w:pPr>
      <w:r w:rsidRPr="009E3FA3">
        <w:rPr>
          <w:rFonts w:eastAsia="Times New Roman" w:cs="Times New Roman"/>
          <w:b/>
          <w:szCs w:val="32"/>
          <w:lang w:eastAsia="en-US"/>
        </w:rPr>
        <w:lastRenderedPageBreak/>
        <w:t>Технологический процесс</w:t>
      </w:r>
    </w:p>
    <w:p w:rsidR="0029527D" w:rsidRDefault="009E3FA3" w:rsidP="009E3FA3">
      <w:pPr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ab/>
        <w:t xml:space="preserve">Автомобили после мойки поступают на стоянку. Первое техническое обслуживание автомобилей производится в отделении ТО и ТР. На ремонтном участке предусматривается ремонт гидросистем, насосов и электрооборудования. Второе ТО и ТР автомобилей предусмотрено на постах в отделении. Ремонт агрегатов предусматривается на постах агрегатно-механического участка. Для подъемно-транспортных работ предусматриваются </w:t>
      </w:r>
      <w:proofErr w:type="spellStart"/>
      <w:r w:rsidRPr="009E3FA3">
        <w:rPr>
          <w:rFonts w:eastAsia="Times New Roman" w:cs="Times New Roman"/>
          <w:szCs w:val="32"/>
          <w:lang w:eastAsia="en-US"/>
        </w:rPr>
        <w:t>электромостовые</w:t>
      </w:r>
      <w:proofErr w:type="spellEnd"/>
      <w:r w:rsidRPr="009E3FA3">
        <w:rPr>
          <w:rFonts w:eastAsia="Times New Roman" w:cs="Times New Roman"/>
          <w:szCs w:val="32"/>
          <w:lang w:eastAsia="en-US"/>
        </w:rPr>
        <w:t xml:space="preserve"> и подвесные краны.</w:t>
      </w:r>
    </w:p>
    <w:p w:rsidR="009E3FA3" w:rsidRPr="009E3FA3" w:rsidRDefault="009E3FA3" w:rsidP="009E3FA3">
      <w:pPr>
        <w:jc w:val="center"/>
        <w:rPr>
          <w:rFonts w:eastAsia="Times New Roman" w:cs="Times New Roman"/>
          <w:b/>
          <w:szCs w:val="32"/>
          <w:lang w:eastAsia="en-US"/>
        </w:rPr>
      </w:pPr>
      <w:r w:rsidRPr="009E3FA3">
        <w:rPr>
          <w:rFonts w:eastAsia="Times New Roman" w:cs="Times New Roman"/>
          <w:b/>
          <w:szCs w:val="32"/>
          <w:lang w:eastAsia="en-US"/>
        </w:rPr>
        <w:t>Исходные данные</w:t>
      </w:r>
    </w:p>
    <w:p w:rsidR="009E3FA3" w:rsidRPr="009E3FA3" w:rsidRDefault="009E3FA3" w:rsidP="009E3FA3">
      <w:pPr>
        <w:rPr>
          <w:rFonts w:eastAsia="Times New Roman" w:cs="Times New Roman"/>
          <w:b/>
          <w:szCs w:val="32"/>
          <w:lang w:eastAsia="en-US"/>
        </w:rPr>
      </w:pPr>
      <w:r w:rsidRPr="009E3FA3">
        <w:rPr>
          <w:rFonts w:eastAsia="Times New Roman" w:cs="Times New Roman"/>
          <w:b/>
          <w:noProof/>
          <w:szCs w:val="32"/>
        </w:rPr>
        <w:drawing>
          <wp:inline distT="0" distB="0" distL="0" distR="0">
            <wp:extent cx="6200241" cy="3114675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364" t="36471" r="22478" b="24890"/>
                    <a:stretch/>
                  </pic:blipFill>
                  <pic:spPr bwMode="auto">
                    <a:xfrm>
                      <a:off x="0" y="0"/>
                      <a:ext cx="6221118" cy="3125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3FA3" w:rsidRPr="009E3FA3" w:rsidRDefault="009E3FA3" w:rsidP="009E3FA3">
      <w:pPr>
        <w:jc w:val="left"/>
        <w:rPr>
          <w:rFonts w:eastAsia="Times New Roman" w:cs="Times New Roman"/>
          <w:b/>
          <w:szCs w:val="32"/>
          <w:lang w:eastAsia="en-US"/>
        </w:rPr>
      </w:pPr>
      <w:r w:rsidRPr="009E3FA3">
        <w:rPr>
          <w:rFonts w:eastAsia="Times New Roman" w:cs="Times New Roman"/>
          <w:b/>
          <w:szCs w:val="32"/>
          <w:lang w:eastAsia="en-US"/>
        </w:rPr>
        <w:t>Примечани</w:t>
      </w:r>
      <w:r>
        <w:rPr>
          <w:rFonts w:eastAsia="Times New Roman" w:cs="Times New Roman"/>
          <w:b/>
          <w:szCs w:val="32"/>
          <w:lang w:eastAsia="en-US"/>
        </w:rPr>
        <w:t>я</w:t>
      </w:r>
      <w:r w:rsidRPr="009E3FA3">
        <w:rPr>
          <w:rFonts w:eastAsia="Times New Roman" w:cs="Times New Roman"/>
          <w:b/>
          <w:szCs w:val="32"/>
          <w:lang w:eastAsia="en-US"/>
        </w:rPr>
        <w:t>:</w:t>
      </w:r>
    </w:p>
    <w:p w:rsidR="009E3FA3" w:rsidRPr="00AE0D12" w:rsidRDefault="009E3FA3" w:rsidP="000F3177">
      <w:pPr>
        <w:pStyle w:val="a9"/>
        <w:numPr>
          <w:ilvl w:val="0"/>
          <w:numId w:val="16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 xml:space="preserve">Категория </w:t>
      </w:r>
      <w:proofErr w:type="spellStart"/>
      <w:r w:rsidRPr="00AE0D12">
        <w:rPr>
          <w:rFonts w:eastAsia="Times New Roman" w:cs="Times New Roman"/>
          <w:szCs w:val="32"/>
          <w:lang w:eastAsia="en-US"/>
        </w:rPr>
        <w:t>взрыво-пожароопасности</w:t>
      </w:r>
      <w:proofErr w:type="spellEnd"/>
      <w:r w:rsidRPr="00AE0D12">
        <w:rPr>
          <w:rFonts w:eastAsia="Times New Roman" w:cs="Times New Roman"/>
          <w:szCs w:val="32"/>
          <w:lang w:eastAsia="en-US"/>
        </w:rPr>
        <w:t xml:space="preserve"> производства в помещениях 5 - "В", остальных "Д".</w:t>
      </w:r>
    </w:p>
    <w:p w:rsidR="009E3FA3" w:rsidRPr="00AE0D12" w:rsidRDefault="009E3FA3" w:rsidP="000F3177">
      <w:pPr>
        <w:pStyle w:val="a9"/>
        <w:numPr>
          <w:ilvl w:val="0"/>
          <w:numId w:val="16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>Расчетная внутренняя температура +18°С, относительная влажность воздуха 60%.</w:t>
      </w:r>
    </w:p>
    <w:p w:rsidR="0029527D" w:rsidRPr="00AE0D12" w:rsidRDefault="009E3FA3" w:rsidP="000F3177">
      <w:pPr>
        <w:pStyle w:val="a9"/>
        <w:numPr>
          <w:ilvl w:val="0"/>
          <w:numId w:val="16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>Q</w:t>
      </w:r>
      <w:r w:rsidRPr="00AE0D12">
        <w:rPr>
          <w:rFonts w:eastAsia="Times New Roman" w:cs="Times New Roman"/>
          <w:szCs w:val="32"/>
          <w:vertAlign w:val="subscript"/>
          <w:lang w:eastAsia="en-US"/>
        </w:rPr>
        <w:t>2</w:t>
      </w:r>
      <w:r w:rsidRPr="00AE0D12">
        <w:rPr>
          <w:rFonts w:eastAsia="Times New Roman" w:cs="Times New Roman"/>
          <w:szCs w:val="32"/>
          <w:lang w:eastAsia="en-US"/>
        </w:rPr>
        <w:t xml:space="preserve"> - подвесной кран.</w:t>
      </w:r>
    </w:p>
    <w:p w:rsidR="00C8119B" w:rsidRPr="0077128A" w:rsidRDefault="00C8119B" w:rsidP="0029527D">
      <w:pPr>
        <w:spacing w:after="0" w:line="240" w:lineRule="auto"/>
        <w:rPr>
          <w:rFonts w:eastAsia="Times New Roman" w:cs="Times New Roman"/>
          <w:szCs w:val="32"/>
          <w:lang w:eastAsia="en-US"/>
        </w:rPr>
      </w:pPr>
    </w:p>
    <w:p w:rsidR="009E3FA3" w:rsidRDefault="009E3FA3">
      <w:pPr>
        <w:jc w:val="left"/>
        <w:rPr>
          <w:rFonts w:eastAsia="Times New Roman" w:cs="Times New Roman"/>
          <w:szCs w:val="32"/>
          <w:lang w:eastAsia="en-US"/>
        </w:rPr>
      </w:pPr>
      <w:r>
        <w:rPr>
          <w:rFonts w:eastAsia="Times New Roman" w:cs="Times New Roman"/>
          <w:szCs w:val="32"/>
          <w:lang w:eastAsia="en-US"/>
        </w:rPr>
        <w:br w:type="page"/>
      </w:r>
    </w:p>
    <w:p w:rsidR="009E3FA3" w:rsidRDefault="009E3FA3" w:rsidP="009E3FA3">
      <w:pPr>
        <w:pStyle w:val="1"/>
        <w:rPr>
          <w:rFonts w:eastAsia="Times New Roman"/>
          <w:lang w:eastAsia="en-US"/>
        </w:rPr>
      </w:pPr>
      <w:r>
        <w:rPr>
          <w:rFonts w:eastAsia="Times New Roman"/>
          <w:lang w:eastAsia="en-US"/>
        </w:rPr>
        <w:lastRenderedPageBreak/>
        <w:t>ТЕМА 12: «</w:t>
      </w:r>
      <w:r w:rsidRPr="009E3FA3">
        <w:rPr>
          <w:rFonts w:eastAsia="Times New Roman"/>
          <w:lang w:eastAsia="en-US"/>
        </w:rPr>
        <w:t>ГЛАВНЫЙ КОРПУС ДЛЯ ТЕХОБСЛУЖИВАНИЯ СТРОИТЕЛЬНЫХ МАШИН</w:t>
      </w:r>
      <w:r>
        <w:rPr>
          <w:rFonts w:eastAsia="Times New Roman"/>
          <w:lang w:eastAsia="en-US"/>
        </w:rPr>
        <w:t>»</w:t>
      </w:r>
    </w:p>
    <w:p w:rsidR="009E3FA3" w:rsidRDefault="009E3FA3" w:rsidP="009E3FA3">
      <w:pPr>
        <w:jc w:val="center"/>
        <w:rPr>
          <w:rFonts w:eastAsia="Times New Roman" w:cs="Times New Roman"/>
          <w:szCs w:val="32"/>
          <w:lang w:eastAsia="en-US"/>
        </w:rPr>
      </w:pPr>
      <w:r>
        <w:rPr>
          <w:noProof/>
        </w:rPr>
        <w:drawing>
          <wp:inline distT="0" distB="0" distL="0" distR="0" wp14:anchorId="191946A5" wp14:editId="56F0963D">
            <wp:extent cx="4543425" cy="3623922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11517" t="28224" r="62336" b="34698"/>
                    <a:stretch/>
                  </pic:blipFill>
                  <pic:spPr bwMode="auto">
                    <a:xfrm>
                      <a:off x="0" y="0"/>
                      <a:ext cx="4550363" cy="36294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3FA3" w:rsidRDefault="009E3FA3" w:rsidP="009E3FA3">
      <w:pPr>
        <w:jc w:val="center"/>
        <w:rPr>
          <w:rFonts w:eastAsia="Times New Roman" w:cs="Times New Roman"/>
          <w:szCs w:val="32"/>
          <w:lang w:eastAsia="en-US"/>
        </w:rPr>
      </w:pPr>
      <w:r>
        <w:rPr>
          <w:noProof/>
        </w:rPr>
        <w:drawing>
          <wp:inline distT="0" distB="0" distL="0" distR="0" wp14:anchorId="5CF24E7F" wp14:editId="1A977F0B">
            <wp:extent cx="4333875" cy="2203665"/>
            <wp:effectExtent l="0" t="0" r="0" b="635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37664" t="28500" r="34789" b="46597"/>
                    <a:stretch/>
                  </pic:blipFill>
                  <pic:spPr bwMode="auto">
                    <a:xfrm>
                      <a:off x="0" y="0"/>
                      <a:ext cx="4341733" cy="2207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3FA3" w:rsidRPr="009E3FA3" w:rsidRDefault="009E3FA3" w:rsidP="009E3FA3">
      <w:pPr>
        <w:rPr>
          <w:rFonts w:eastAsia="Times New Roman" w:cs="Times New Roman"/>
          <w:b/>
          <w:szCs w:val="32"/>
          <w:lang w:eastAsia="en-US"/>
        </w:rPr>
      </w:pPr>
      <w:r w:rsidRPr="009E3FA3">
        <w:rPr>
          <w:rFonts w:eastAsia="Times New Roman" w:cs="Times New Roman"/>
          <w:b/>
          <w:szCs w:val="32"/>
          <w:lang w:eastAsia="en-US"/>
        </w:rPr>
        <w:t>Экспликация помещений:</w:t>
      </w:r>
    </w:p>
    <w:p w:rsidR="009E3FA3" w:rsidRPr="009E3FA3" w:rsidRDefault="009E3FA3" w:rsidP="009E3FA3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>1.</w:t>
      </w:r>
      <w:r w:rsidRPr="009E3FA3">
        <w:rPr>
          <w:rFonts w:eastAsia="Times New Roman" w:cs="Times New Roman"/>
          <w:szCs w:val="32"/>
          <w:lang w:eastAsia="en-US"/>
        </w:rPr>
        <w:tab/>
        <w:t>Разборочно-сборный участок.</w:t>
      </w:r>
    </w:p>
    <w:p w:rsidR="009E3FA3" w:rsidRPr="009E3FA3" w:rsidRDefault="009E3FA3" w:rsidP="009E3FA3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>2.</w:t>
      </w:r>
      <w:r w:rsidRPr="009E3FA3">
        <w:rPr>
          <w:rFonts w:eastAsia="Times New Roman" w:cs="Times New Roman"/>
          <w:szCs w:val="32"/>
          <w:lang w:eastAsia="en-US"/>
        </w:rPr>
        <w:tab/>
        <w:t>Профилакторий</w:t>
      </w:r>
    </w:p>
    <w:p w:rsidR="009E3FA3" w:rsidRPr="009E3FA3" w:rsidRDefault="009E3FA3" w:rsidP="009E3FA3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>3.</w:t>
      </w:r>
      <w:r w:rsidRPr="009E3FA3">
        <w:rPr>
          <w:rFonts w:eastAsia="Times New Roman" w:cs="Times New Roman"/>
          <w:szCs w:val="32"/>
          <w:lang w:eastAsia="en-US"/>
        </w:rPr>
        <w:tab/>
        <w:t>Кузнечно-сварочный участок.</w:t>
      </w:r>
    </w:p>
    <w:p w:rsidR="009E3FA3" w:rsidRPr="009E3FA3" w:rsidRDefault="009E3FA3" w:rsidP="009E3FA3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>4.</w:t>
      </w:r>
      <w:r w:rsidRPr="009E3FA3">
        <w:rPr>
          <w:rFonts w:eastAsia="Times New Roman" w:cs="Times New Roman"/>
          <w:szCs w:val="32"/>
          <w:lang w:eastAsia="en-US"/>
        </w:rPr>
        <w:tab/>
        <w:t>Механический участок для ремонта двигателей.</w:t>
      </w:r>
    </w:p>
    <w:p w:rsidR="009E3FA3" w:rsidRDefault="009E3FA3" w:rsidP="009E3FA3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>5.</w:t>
      </w:r>
      <w:r w:rsidRPr="009E3FA3">
        <w:rPr>
          <w:rFonts w:eastAsia="Times New Roman" w:cs="Times New Roman"/>
          <w:szCs w:val="32"/>
          <w:lang w:eastAsia="en-US"/>
        </w:rPr>
        <w:tab/>
        <w:t>Склад материалов, запчастей и агрегатов.</w:t>
      </w:r>
    </w:p>
    <w:p w:rsidR="009E3FA3" w:rsidRDefault="009E3FA3">
      <w:pPr>
        <w:jc w:val="left"/>
        <w:rPr>
          <w:rFonts w:eastAsia="Times New Roman" w:cs="Times New Roman"/>
          <w:szCs w:val="32"/>
          <w:lang w:eastAsia="en-US"/>
        </w:rPr>
      </w:pPr>
      <w:r>
        <w:rPr>
          <w:rFonts w:eastAsia="Times New Roman" w:cs="Times New Roman"/>
          <w:szCs w:val="32"/>
          <w:lang w:eastAsia="en-US"/>
        </w:rPr>
        <w:br w:type="page"/>
      </w:r>
    </w:p>
    <w:p w:rsidR="009E3FA3" w:rsidRPr="009E3FA3" w:rsidRDefault="009E3FA3" w:rsidP="009E3FA3">
      <w:pPr>
        <w:jc w:val="center"/>
        <w:rPr>
          <w:rFonts w:eastAsia="Times New Roman" w:cs="Times New Roman"/>
          <w:b/>
          <w:szCs w:val="32"/>
          <w:lang w:eastAsia="en-US"/>
        </w:rPr>
      </w:pPr>
      <w:r w:rsidRPr="009E3FA3">
        <w:rPr>
          <w:rFonts w:eastAsia="Times New Roman" w:cs="Times New Roman"/>
          <w:b/>
          <w:szCs w:val="32"/>
          <w:lang w:eastAsia="en-US"/>
        </w:rPr>
        <w:lastRenderedPageBreak/>
        <w:t>Технологический процесс</w:t>
      </w:r>
    </w:p>
    <w:p w:rsidR="009E3FA3" w:rsidRPr="009E3FA3" w:rsidRDefault="009E3FA3" w:rsidP="009E3FA3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ab/>
        <w:t>Машины ежедневно возвращаются в место эксплуатации на базу. После мойки машины, которые по графику должны проходить техническое обслуживание или текущий ремонт, направляются на разборочно-сборочный участок или профилакторий.</w:t>
      </w:r>
    </w:p>
    <w:p w:rsidR="009E3FA3" w:rsidRPr="009E3FA3" w:rsidRDefault="009E3FA3" w:rsidP="009E3FA3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ab/>
        <w:t xml:space="preserve">Техническое и сезонное обслуживание автомобилей и строительных машин на базе автомобилей предусматривается поточно-постовым методом на универсальной поточной линии с введением в технологический процесс приборной диагностики. </w:t>
      </w:r>
    </w:p>
    <w:p w:rsidR="009E3FA3" w:rsidRDefault="009E3FA3" w:rsidP="009E3FA3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ab/>
        <w:t xml:space="preserve">Ввоз материалов, агрегатов, запчастей, выполняется </w:t>
      </w:r>
      <w:proofErr w:type="spellStart"/>
      <w:r w:rsidRPr="009E3FA3">
        <w:rPr>
          <w:rFonts w:eastAsia="Times New Roman" w:cs="Times New Roman"/>
          <w:szCs w:val="32"/>
          <w:lang w:eastAsia="en-US"/>
        </w:rPr>
        <w:t>авторанспортом</w:t>
      </w:r>
      <w:proofErr w:type="spellEnd"/>
      <w:r w:rsidRPr="009E3FA3">
        <w:rPr>
          <w:rFonts w:eastAsia="Times New Roman" w:cs="Times New Roman"/>
          <w:szCs w:val="32"/>
          <w:lang w:eastAsia="en-US"/>
        </w:rPr>
        <w:t xml:space="preserve">. Транспорт в пролетах осуществляется электрическими мостовыми и подвесными кранами, </w:t>
      </w:r>
      <w:r w:rsidRPr="009E3FA3">
        <w:rPr>
          <w:rFonts w:eastAsia="Times New Roman" w:cs="Times New Roman"/>
          <w:szCs w:val="32"/>
          <w:lang w:eastAsia="en-US"/>
        </w:rPr>
        <w:tab/>
        <w:t>а между пролетами - электрокарами.</w:t>
      </w:r>
    </w:p>
    <w:p w:rsidR="009E3FA3" w:rsidRDefault="009E3FA3" w:rsidP="009E3FA3">
      <w:pPr>
        <w:jc w:val="left"/>
        <w:rPr>
          <w:rFonts w:eastAsia="Times New Roman" w:cs="Times New Roman"/>
          <w:szCs w:val="32"/>
          <w:lang w:eastAsia="en-US"/>
        </w:rPr>
      </w:pPr>
    </w:p>
    <w:p w:rsidR="009E3FA3" w:rsidRPr="009E3FA3" w:rsidRDefault="009E3FA3" w:rsidP="009E3FA3">
      <w:pPr>
        <w:jc w:val="center"/>
        <w:rPr>
          <w:rFonts w:eastAsia="Times New Roman" w:cs="Times New Roman"/>
          <w:b/>
          <w:szCs w:val="32"/>
          <w:lang w:eastAsia="en-US"/>
        </w:rPr>
      </w:pPr>
      <w:r w:rsidRPr="009E3FA3">
        <w:rPr>
          <w:rFonts w:eastAsia="Times New Roman" w:cs="Times New Roman"/>
          <w:b/>
          <w:szCs w:val="32"/>
          <w:lang w:eastAsia="en-US"/>
        </w:rPr>
        <w:t>Исходные данные</w:t>
      </w:r>
    </w:p>
    <w:p w:rsidR="009E3FA3" w:rsidRDefault="009E3FA3">
      <w:pPr>
        <w:jc w:val="left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noProof/>
          <w:szCs w:val="32"/>
        </w:rPr>
        <w:drawing>
          <wp:inline distT="0" distB="0" distL="0" distR="0">
            <wp:extent cx="5967101" cy="280035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37" t="40082" r="26370" b="21279"/>
                    <a:stretch/>
                  </pic:blipFill>
                  <pic:spPr bwMode="auto">
                    <a:xfrm>
                      <a:off x="0" y="0"/>
                      <a:ext cx="5980840" cy="2806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3FA3" w:rsidRDefault="009E3FA3" w:rsidP="009E3FA3">
      <w:pPr>
        <w:spacing w:after="0" w:line="240" w:lineRule="auto"/>
        <w:rPr>
          <w:rFonts w:eastAsia="Times New Roman" w:cs="Times New Roman"/>
          <w:b/>
          <w:szCs w:val="32"/>
          <w:lang w:eastAsia="en-US"/>
        </w:rPr>
      </w:pPr>
      <w:r w:rsidRPr="009E3FA3">
        <w:rPr>
          <w:rFonts w:eastAsia="Times New Roman" w:cs="Times New Roman"/>
          <w:b/>
          <w:szCs w:val="32"/>
          <w:lang w:eastAsia="en-US"/>
        </w:rPr>
        <w:t>Примечани</w:t>
      </w:r>
      <w:r>
        <w:rPr>
          <w:rFonts w:eastAsia="Times New Roman" w:cs="Times New Roman"/>
          <w:b/>
          <w:szCs w:val="32"/>
          <w:lang w:eastAsia="en-US"/>
        </w:rPr>
        <w:t>я</w:t>
      </w:r>
      <w:r w:rsidRPr="009E3FA3">
        <w:rPr>
          <w:rFonts w:eastAsia="Times New Roman" w:cs="Times New Roman"/>
          <w:b/>
          <w:szCs w:val="32"/>
          <w:lang w:eastAsia="en-US"/>
        </w:rPr>
        <w:t>:</w:t>
      </w:r>
    </w:p>
    <w:p w:rsidR="00DA4F56" w:rsidRPr="009E3FA3" w:rsidRDefault="00DA4F56" w:rsidP="009E3FA3">
      <w:pPr>
        <w:spacing w:after="0" w:line="240" w:lineRule="auto"/>
        <w:rPr>
          <w:rFonts w:eastAsia="Times New Roman" w:cs="Times New Roman"/>
          <w:b/>
          <w:szCs w:val="32"/>
          <w:lang w:eastAsia="en-US"/>
        </w:rPr>
      </w:pPr>
    </w:p>
    <w:p w:rsidR="009E3FA3" w:rsidRPr="00AE0D12" w:rsidRDefault="009E3FA3" w:rsidP="000F3177">
      <w:pPr>
        <w:pStyle w:val="a9"/>
        <w:numPr>
          <w:ilvl w:val="0"/>
          <w:numId w:val="17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 xml:space="preserve">Категория </w:t>
      </w:r>
      <w:proofErr w:type="spellStart"/>
      <w:r w:rsidRPr="00AE0D12">
        <w:rPr>
          <w:rFonts w:eastAsia="Times New Roman" w:cs="Times New Roman"/>
          <w:szCs w:val="32"/>
          <w:lang w:eastAsia="en-US"/>
        </w:rPr>
        <w:t>взрыво-пожароопасности</w:t>
      </w:r>
      <w:proofErr w:type="spellEnd"/>
      <w:r w:rsidRPr="00AE0D12">
        <w:rPr>
          <w:rFonts w:eastAsia="Times New Roman" w:cs="Times New Roman"/>
          <w:szCs w:val="32"/>
          <w:lang w:eastAsia="en-US"/>
        </w:rPr>
        <w:t xml:space="preserve"> производства в помещениях 3 - "Г", остальных "Д".</w:t>
      </w:r>
    </w:p>
    <w:p w:rsidR="009E3FA3" w:rsidRPr="00AE0D12" w:rsidRDefault="009E3FA3" w:rsidP="000F3177">
      <w:pPr>
        <w:pStyle w:val="a9"/>
        <w:numPr>
          <w:ilvl w:val="0"/>
          <w:numId w:val="17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>Расчетная внутренняя температура +18°С, относительная влажность воздуха 60%.</w:t>
      </w:r>
    </w:p>
    <w:p w:rsidR="004B0E5E" w:rsidRPr="00AE0D12" w:rsidRDefault="009E3FA3" w:rsidP="000F3177">
      <w:pPr>
        <w:pStyle w:val="a9"/>
        <w:numPr>
          <w:ilvl w:val="0"/>
          <w:numId w:val="17"/>
        </w:num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E0D12">
        <w:rPr>
          <w:rFonts w:eastAsia="Times New Roman" w:cs="Times New Roman"/>
          <w:szCs w:val="32"/>
          <w:lang w:eastAsia="en-US"/>
        </w:rPr>
        <w:t>Q</w:t>
      </w:r>
      <w:r w:rsidRPr="00AE0D12">
        <w:rPr>
          <w:rFonts w:eastAsia="Times New Roman" w:cs="Times New Roman"/>
          <w:szCs w:val="32"/>
          <w:vertAlign w:val="subscript"/>
          <w:lang w:eastAsia="en-US"/>
        </w:rPr>
        <w:t>1</w:t>
      </w:r>
      <w:r w:rsidRPr="00AE0D12">
        <w:rPr>
          <w:rFonts w:eastAsia="Times New Roman" w:cs="Times New Roman"/>
          <w:szCs w:val="32"/>
          <w:lang w:eastAsia="en-US"/>
        </w:rPr>
        <w:t xml:space="preserve"> - подвесной кран.</w:t>
      </w:r>
    </w:p>
    <w:p w:rsidR="009E3FA3" w:rsidRDefault="009E3FA3">
      <w:pPr>
        <w:jc w:val="left"/>
        <w:rPr>
          <w:rFonts w:eastAsia="Times New Roman" w:cs="Times New Roman"/>
          <w:szCs w:val="32"/>
          <w:lang w:eastAsia="en-US"/>
        </w:rPr>
      </w:pPr>
      <w:r>
        <w:rPr>
          <w:rFonts w:eastAsia="Times New Roman" w:cs="Times New Roman"/>
          <w:szCs w:val="32"/>
          <w:lang w:eastAsia="en-US"/>
        </w:rPr>
        <w:br w:type="page"/>
      </w:r>
    </w:p>
    <w:p w:rsidR="009E3FA3" w:rsidRDefault="009E3FA3" w:rsidP="009E3FA3">
      <w:pPr>
        <w:pStyle w:val="1"/>
        <w:rPr>
          <w:rFonts w:eastAsia="Times New Roman"/>
          <w:lang w:eastAsia="en-US"/>
        </w:rPr>
      </w:pPr>
      <w:r>
        <w:rPr>
          <w:rFonts w:eastAsia="Times New Roman"/>
          <w:lang w:eastAsia="en-US"/>
        </w:rPr>
        <w:lastRenderedPageBreak/>
        <w:t>ТЕМА 13: «РЕМОНТНО-МЕХАНИЧЕСКИЙ ЦЕХ»</w:t>
      </w:r>
    </w:p>
    <w:p w:rsidR="009E3FA3" w:rsidRPr="009E3FA3" w:rsidRDefault="009E3FA3" w:rsidP="009E3FA3">
      <w:pPr>
        <w:rPr>
          <w:lang w:eastAsia="en-US"/>
        </w:rPr>
      </w:pPr>
    </w:p>
    <w:p w:rsidR="009E3FA3" w:rsidRDefault="009E3FA3" w:rsidP="009E3FA3">
      <w:pPr>
        <w:jc w:val="center"/>
        <w:rPr>
          <w:rFonts w:eastAsia="Times New Roman" w:cs="Times New Roman"/>
          <w:szCs w:val="32"/>
          <w:lang w:eastAsia="en-US"/>
        </w:rPr>
      </w:pPr>
      <w:r>
        <w:rPr>
          <w:noProof/>
        </w:rPr>
        <w:drawing>
          <wp:inline distT="0" distB="0" distL="0" distR="0" wp14:anchorId="24BDEA3F" wp14:editId="20BA0242">
            <wp:extent cx="4772025" cy="3593054"/>
            <wp:effectExtent l="0" t="0" r="0" b="762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18210" t="29054" r="55333" b="35528"/>
                    <a:stretch/>
                  </pic:blipFill>
                  <pic:spPr bwMode="auto">
                    <a:xfrm>
                      <a:off x="0" y="0"/>
                      <a:ext cx="4779589" cy="35987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3FA3" w:rsidRDefault="009E3FA3" w:rsidP="009E3FA3">
      <w:pPr>
        <w:jc w:val="center"/>
        <w:rPr>
          <w:rFonts w:eastAsia="Times New Roman" w:cs="Times New Roman"/>
          <w:szCs w:val="32"/>
          <w:lang w:eastAsia="en-US"/>
        </w:rPr>
      </w:pPr>
      <w:r>
        <w:rPr>
          <w:noProof/>
        </w:rPr>
        <w:drawing>
          <wp:inline distT="0" distB="0" distL="0" distR="0" wp14:anchorId="697F0F45" wp14:editId="4BE7E649">
            <wp:extent cx="4054943" cy="2390775"/>
            <wp:effectExtent l="0" t="0" r="317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45289" t="28224" r="27786" b="43553"/>
                    <a:stretch/>
                  </pic:blipFill>
                  <pic:spPr bwMode="auto">
                    <a:xfrm>
                      <a:off x="0" y="0"/>
                      <a:ext cx="4083039" cy="2407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3FA3" w:rsidRPr="009E3FA3" w:rsidRDefault="009E3FA3" w:rsidP="009E3FA3">
      <w:pPr>
        <w:rPr>
          <w:rFonts w:eastAsia="Times New Roman" w:cs="Times New Roman"/>
          <w:b/>
          <w:szCs w:val="32"/>
          <w:lang w:eastAsia="en-US"/>
        </w:rPr>
      </w:pPr>
      <w:r w:rsidRPr="009E3FA3">
        <w:rPr>
          <w:rFonts w:eastAsia="Times New Roman" w:cs="Times New Roman"/>
          <w:b/>
          <w:szCs w:val="32"/>
          <w:lang w:eastAsia="en-US"/>
        </w:rPr>
        <w:t>Экспликация помещений:</w:t>
      </w:r>
    </w:p>
    <w:p w:rsidR="009E3FA3" w:rsidRPr="009E3FA3" w:rsidRDefault="009E3FA3" w:rsidP="009E3FA3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>1.</w:t>
      </w:r>
      <w:r w:rsidRPr="009E3FA3">
        <w:rPr>
          <w:rFonts w:eastAsia="Times New Roman" w:cs="Times New Roman"/>
          <w:szCs w:val="32"/>
          <w:lang w:eastAsia="en-US"/>
        </w:rPr>
        <w:tab/>
        <w:t>Склад металла и оборудования.</w:t>
      </w:r>
    </w:p>
    <w:p w:rsidR="009E3FA3" w:rsidRPr="009E3FA3" w:rsidRDefault="009E3FA3" w:rsidP="009E3FA3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>2.</w:t>
      </w:r>
      <w:r w:rsidRPr="009E3FA3">
        <w:rPr>
          <w:rFonts w:eastAsia="Times New Roman" w:cs="Times New Roman"/>
          <w:szCs w:val="32"/>
          <w:lang w:eastAsia="en-US"/>
        </w:rPr>
        <w:tab/>
        <w:t>Сварочный участок.</w:t>
      </w:r>
    </w:p>
    <w:p w:rsidR="009E3FA3" w:rsidRPr="009E3FA3" w:rsidRDefault="009E3FA3" w:rsidP="009E3FA3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>3.</w:t>
      </w:r>
      <w:r w:rsidRPr="009E3FA3">
        <w:rPr>
          <w:rFonts w:eastAsia="Times New Roman" w:cs="Times New Roman"/>
          <w:szCs w:val="32"/>
          <w:lang w:eastAsia="en-US"/>
        </w:rPr>
        <w:tab/>
        <w:t>Кузнечно-термический участок.</w:t>
      </w:r>
    </w:p>
    <w:p w:rsidR="009E3FA3" w:rsidRPr="009E3FA3" w:rsidRDefault="009E3FA3" w:rsidP="009E3FA3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>4.</w:t>
      </w:r>
      <w:r w:rsidRPr="009E3FA3">
        <w:rPr>
          <w:rFonts w:eastAsia="Times New Roman" w:cs="Times New Roman"/>
          <w:szCs w:val="32"/>
          <w:lang w:eastAsia="en-US"/>
        </w:rPr>
        <w:tab/>
      </w:r>
      <w:proofErr w:type="spellStart"/>
      <w:r w:rsidRPr="009E3FA3">
        <w:rPr>
          <w:rFonts w:eastAsia="Times New Roman" w:cs="Times New Roman"/>
          <w:szCs w:val="32"/>
          <w:lang w:eastAsia="en-US"/>
        </w:rPr>
        <w:t>Механо</w:t>
      </w:r>
      <w:proofErr w:type="spellEnd"/>
      <w:r w:rsidRPr="009E3FA3">
        <w:rPr>
          <w:rFonts w:eastAsia="Times New Roman" w:cs="Times New Roman"/>
          <w:szCs w:val="32"/>
          <w:lang w:eastAsia="en-US"/>
        </w:rPr>
        <w:t>-сборочный участок.</w:t>
      </w:r>
    </w:p>
    <w:p w:rsidR="009E3FA3" w:rsidRDefault="009E3FA3" w:rsidP="009E3FA3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>5.</w:t>
      </w:r>
      <w:r w:rsidRPr="009E3FA3">
        <w:rPr>
          <w:rFonts w:eastAsia="Times New Roman" w:cs="Times New Roman"/>
          <w:szCs w:val="32"/>
          <w:lang w:eastAsia="en-US"/>
        </w:rPr>
        <w:tab/>
        <w:t>Ремо</w:t>
      </w:r>
      <w:r>
        <w:rPr>
          <w:rFonts w:eastAsia="Times New Roman" w:cs="Times New Roman"/>
          <w:szCs w:val="32"/>
          <w:lang w:eastAsia="en-US"/>
        </w:rPr>
        <w:t>н</w:t>
      </w:r>
      <w:r w:rsidRPr="009E3FA3">
        <w:rPr>
          <w:rFonts w:eastAsia="Times New Roman" w:cs="Times New Roman"/>
          <w:szCs w:val="32"/>
          <w:lang w:eastAsia="en-US"/>
        </w:rPr>
        <w:t>тно-строительный участок.</w:t>
      </w:r>
    </w:p>
    <w:p w:rsidR="009E3FA3" w:rsidRPr="009E3FA3" w:rsidRDefault="009E3FA3" w:rsidP="009E3FA3">
      <w:pPr>
        <w:jc w:val="center"/>
        <w:rPr>
          <w:rFonts w:eastAsia="Times New Roman" w:cs="Times New Roman"/>
          <w:b/>
          <w:szCs w:val="32"/>
          <w:lang w:eastAsia="en-US"/>
        </w:rPr>
      </w:pPr>
      <w:r>
        <w:rPr>
          <w:rFonts w:eastAsia="Times New Roman" w:cs="Times New Roman"/>
          <w:szCs w:val="32"/>
          <w:lang w:eastAsia="en-US"/>
        </w:rPr>
        <w:br w:type="page"/>
      </w:r>
      <w:r w:rsidRPr="009E3FA3">
        <w:rPr>
          <w:rFonts w:eastAsia="Times New Roman" w:cs="Times New Roman"/>
          <w:b/>
          <w:szCs w:val="32"/>
          <w:lang w:eastAsia="en-US"/>
        </w:rPr>
        <w:lastRenderedPageBreak/>
        <w:t>Технологический процесс</w:t>
      </w:r>
    </w:p>
    <w:p w:rsidR="009E3FA3" w:rsidRDefault="009E3FA3" w:rsidP="009E3FA3">
      <w:pPr>
        <w:jc w:val="left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szCs w:val="32"/>
          <w:lang w:eastAsia="en-US"/>
        </w:rPr>
        <w:tab/>
        <w:t>Цех входит в состав машиностроительного завода и предназначен для ремонта технологического оборудования.</w:t>
      </w:r>
    </w:p>
    <w:p w:rsidR="009E3FA3" w:rsidRPr="00A61E8D" w:rsidRDefault="009E3FA3" w:rsidP="00A61E8D">
      <w:pPr>
        <w:jc w:val="center"/>
        <w:rPr>
          <w:rFonts w:eastAsia="Times New Roman" w:cs="Times New Roman"/>
          <w:b/>
          <w:szCs w:val="32"/>
          <w:lang w:eastAsia="en-US"/>
        </w:rPr>
      </w:pPr>
      <w:r w:rsidRPr="00A61E8D">
        <w:rPr>
          <w:rFonts w:eastAsia="Times New Roman" w:cs="Times New Roman"/>
          <w:b/>
          <w:szCs w:val="32"/>
          <w:lang w:eastAsia="en-US"/>
        </w:rPr>
        <w:t>Исходные данные</w:t>
      </w:r>
    </w:p>
    <w:p w:rsidR="009E3FA3" w:rsidRPr="009E3FA3" w:rsidRDefault="009E3FA3" w:rsidP="009E3FA3">
      <w:pPr>
        <w:jc w:val="left"/>
        <w:rPr>
          <w:rFonts w:eastAsia="Times New Roman" w:cs="Times New Roman"/>
          <w:szCs w:val="32"/>
          <w:lang w:eastAsia="en-US"/>
        </w:rPr>
      </w:pPr>
      <w:r w:rsidRPr="009E3FA3">
        <w:rPr>
          <w:rFonts w:eastAsia="Times New Roman" w:cs="Times New Roman"/>
          <w:noProof/>
          <w:szCs w:val="32"/>
        </w:rPr>
        <w:drawing>
          <wp:inline distT="0" distB="0" distL="0" distR="0">
            <wp:extent cx="6297383" cy="2543175"/>
            <wp:effectExtent l="0" t="0" r="8255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03" t="24916" r="22323" b="37168"/>
                    <a:stretch/>
                  </pic:blipFill>
                  <pic:spPr bwMode="auto">
                    <a:xfrm>
                      <a:off x="0" y="0"/>
                      <a:ext cx="6303024" cy="2545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1E8D" w:rsidRPr="00A61E8D" w:rsidRDefault="00A61E8D" w:rsidP="00A61E8D">
      <w:pPr>
        <w:jc w:val="left"/>
        <w:rPr>
          <w:rFonts w:eastAsia="Times New Roman" w:cs="Times New Roman"/>
          <w:b/>
          <w:szCs w:val="32"/>
          <w:lang w:eastAsia="en-US"/>
        </w:rPr>
      </w:pPr>
      <w:r w:rsidRPr="00A61E8D">
        <w:rPr>
          <w:rFonts w:eastAsia="Times New Roman" w:cs="Times New Roman"/>
          <w:b/>
          <w:szCs w:val="32"/>
          <w:lang w:eastAsia="en-US"/>
        </w:rPr>
        <w:t>Примечани</w:t>
      </w:r>
      <w:r>
        <w:rPr>
          <w:rFonts w:eastAsia="Times New Roman" w:cs="Times New Roman"/>
          <w:b/>
          <w:szCs w:val="32"/>
          <w:lang w:eastAsia="en-US"/>
        </w:rPr>
        <w:t>я</w:t>
      </w:r>
      <w:r w:rsidRPr="00A61E8D">
        <w:rPr>
          <w:rFonts w:eastAsia="Times New Roman" w:cs="Times New Roman"/>
          <w:b/>
          <w:szCs w:val="32"/>
          <w:lang w:eastAsia="en-US"/>
        </w:rPr>
        <w:t>:</w:t>
      </w:r>
    </w:p>
    <w:p w:rsidR="00A61E8D" w:rsidRPr="00DA4F56" w:rsidRDefault="00A61E8D" w:rsidP="000F3177">
      <w:pPr>
        <w:pStyle w:val="a9"/>
        <w:numPr>
          <w:ilvl w:val="0"/>
          <w:numId w:val="4"/>
        </w:numPr>
        <w:spacing w:after="0" w:line="240" w:lineRule="auto"/>
        <w:jc w:val="left"/>
        <w:rPr>
          <w:rFonts w:eastAsia="Times New Roman" w:cs="Times New Roman"/>
          <w:szCs w:val="32"/>
          <w:lang w:eastAsia="en-US"/>
        </w:rPr>
      </w:pPr>
      <w:r w:rsidRPr="00DA4F56">
        <w:rPr>
          <w:rFonts w:eastAsia="Times New Roman" w:cs="Times New Roman"/>
          <w:szCs w:val="32"/>
          <w:lang w:eastAsia="en-US"/>
        </w:rPr>
        <w:t xml:space="preserve">Категория </w:t>
      </w:r>
      <w:proofErr w:type="spellStart"/>
      <w:r w:rsidRPr="00DA4F56">
        <w:rPr>
          <w:rFonts w:eastAsia="Times New Roman" w:cs="Times New Roman"/>
          <w:szCs w:val="32"/>
          <w:lang w:eastAsia="en-US"/>
        </w:rPr>
        <w:t>взрыво-пожароопасности</w:t>
      </w:r>
      <w:proofErr w:type="spellEnd"/>
      <w:r w:rsidRPr="00DA4F56">
        <w:rPr>
          <w:rFonts w:eastAsia="Times New Roman" w:cs="Times New Roman"/>
          <w:szCs w:val="32"/>
          <w:lang w:eastAsia="en-US"/>
        </w:rPr>
        <w:t xml:space="preserve"> производства в помещениях 2, 3 - "Г", остальных "Д".</w:t>
      </w:r>
    </w:p>
    <w:p w:rsidR="00A61E8D" w:rsidRPr="00DA4F56" w:rsidRDefault="00A61E8D" w:rsidP="000F3177">
      <w:pPr>
        <w:pStyle w:val="a9"/>
        <w:numPr>
          <w:ilvl w:val="0"/>
          <w:numId w:val="4"/>
        </w:numPr>
        <w:spacing w:after="0" w:line="240" w:lineRule="auto"/>
        <w:jc w:val="left"/>
        <w:rPr>
          <w:rFonts w:eastAsia="Times New Roman" w:cs="Times New Roman"/>
          <w:szCs w:val="32"/>
          <w:lang w:eastAsia="en-US"/>
        </w:rPr>
      </w:pPr>
      <w:r w:rsidRPr="00DA4F56">
        <w:rPr>
          <w:rFonts w:eastAsia="Times New Roman" w:cs="Times New Roman"/>
          <w:szCs w:val="32"/>
          <w:lang w:eastAsia="en-US"/>
        </w:rPr>
        <w:t>Расчетная внутренняя температура +18°С, относительная влажность воздуха 60%.</w:t>
      </w:r>
    </w:p>
    <w:p w:rsidR="009E3FA3" w:rsidRPr="00DA4F56" w:rsidRDefault="00A61E8D" w:rsidP="000F3177">
      <w:pPr>
        <w:pStyle w:val="a9"/>
        <w:numPr>
          <w:ilvl w:val="0"/>
          <w:numId w:val="4"/>
        </w:numPr>
        <w:spacing w:after="0" w:line="240" w:lineRule="auto"/>
        <w:jc w:val="left"/>
        <w:rPr>
          <w:rFonts w:eastAsia="Times New Roman" w:cs="Times New Roman"/>
          <w:szCs w:val="32"/>
          <w:lang w:eastAsia="en-US"/>
        </w:rPr>
      </w:pPr>
      <w:r w:rsidRPr="00DA4F56">
        <w:rPr>
          <w:rFonts w:eastAsia="Times New Roman" w:cs="Times New Roman"/>
          <w:szCs w:val="32"/>
          <w:lang w:eastAsia="en-US"/>
        </w:rPr>
        <w:t>Q</w:t>
      </w:r>
      <w:r w:rsidRPr="00DA4F56">
        <w:rPr>
          <w:rFonts w:eastAsia="Times New Roman" w:cs="Times New Roman"/>
          <w:szCs w:val="32"/>
          <w:vertAlign w:val="subscript"/>
          <w:lang w:eastAsia="en-US"/>
        </w:rPr>
        <w:t>1</w:t>
      </w:r>
      <w:r w:rsidRPr="00DA4F56">
        <w:rPr>
          <w:rFonts w:eastAsia="Times New Roman" w:cs="Times New Roman"/>
          <w:szCs w:val="32"/>
          <w:lang w:eastAsia="en-US"/>
        </w:rPr>
        <w:t>- мостовой кран.</w:t>
      </w:r>
    </w:p>
    <w:p w:rsidR="009E3FA3" w:rsidRDefault="009E3FA3">
      <w:pPr>
        <w:jc w:val="left"/>
        <w:rPr>
          <w:rFonts w:eastAsia="Times New Roman" w:cs="Times New Roman"/>
          <w:szCs w:val="32"/>
          <w:lang w:eastAsia="en-US"/>
        </w:rPr>
      </w:pPr>
      <w:r>
        <w:rPr>
          <w:rFonts w:eastAsia="Times New Roman" w:cs="Times New Roman"/>
          <w:szCs w:val="32"/>
          <w:lang w:eastAsia="en-US"/>
        </w:rPr>
        <w:br w:type="page"/>
      </w:r>
    </w:p>
    <w:p w:rsidR="009E3FA3" w:rsidRDefault="00A61E8D" w:rsidP="00A61E8D">
      <w:pPr>
        <w:pStyle w:val="1"/>
        <w:rPr>
          <w:rFonts w:eastAsia="Times New Roman"/>
          <w:lang w:eastAsia="en-US"/>
        </w:rPr>
      </w:pPr>
      <w:r>
        <w:rPr>
          <w:rFonts w:eastAsia="Times New Roman"/>
          <w:lang w:eastAsia="en-US"/>
        </w:rPr>
        <w:lastRenderedPageBreak/>
        <w:t>ТЕМА 14: «</w:t>
      </w:r>
      <w:r w:rsidRPr="00A61E8D">
        <w:rPr>
          <w:rFonts w:eastAsia="Times New Roman"/>
          <w:lang w:eastAsia="en-US"/>
        </w:rPr>
        <w:t>БАЗА МЕХАНИЗАЦИИ СПЕЦИАЛЬНЫХ АВТОМОБИЛЕЙ»</w:t>
      </w:r>
    </w:p>
    <w:p w:rsidR="00A61E8D" w:rsidRPr="00A61E8D" w:rsidRDefault="00A61E8D" w:rsidP="00A61E8D">
      <w:pPr>
        <w:rPr>
          <w:lang w:eastAsia="en-US"/>
        </w:rPr>
      </w:pPr>
    </w:p>
    <w:p w:rsidR="00A61E8D" w:rsidRDefault="00A61E8D" w:rsidP="00A61E8D">
      <w:pPr>
        <w:jc w:val="center"/>
        <w:rPr>
          <w:rFonts w:eastAsia="Times New Roman" w:cs="Times New Roman"/>
          <w:szCs w:val="32"/>
          <w:lang w:eastAsia="en-US"/>
        </w:rPr>
      </w:pPr>
      <w:r>
        <w:rPr>
          <w:noProof/>
        </w:rPr>
        <w:drawing>
          <wp:inline distT="0" distB="0" distL="0" distR="0" wp14:anchorId="03EF8386" wp14:editId="0EE104C5">
            <wp:extent cx="4667250" cy="4111625"/>
            <wp:effectExtent l="0" t="0" r="0" b="317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l="4202" t="24626" r="56578" b="13946"/>
                    <a:stretch/>
                  </pic:blipFill>
                  <pic:spPr bwMode="auto">
                    <a:xfrm>
                      <a:off x="0" y="0"/>
                      <a:ext cx="4673513" cy="41171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3FA3" w:rsidRDefault="00A61E8D" w:rsidP="00A61E8D">
      <w:pPr>
        <w:jc w:val="center"/>
        <w:rPr>
          <w:rFonts w:eastAsia="Times New Roman" w:cs="Times New Roman"/>
          <w:szCs w:val="32"/>
          <w:lang w:eastAsia="en-US"/>
        </w:rPr>
      </w:pPr>
      <w:r>
        <w:rPr>
          <w:noProof/>
        </w:rPr>
        <w:drawing>
          <wp:inline distT="0" distB="0" distL="0" distR="0" wp14:anchorId="052C9C7D" wp14:editId="500BB589">
            <wp:extent cx="4076434" cy="2143125"/>
            <wp:effectExtent l="0" t="0" r="635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l="45445" t="24903" r="12222" b="35528"/>
                    <a:stretch/>
                  </pic:blipFill>
                  <pic:spPr bwMode="auto">
                    <a:xfrm>
                      <a:off x="0" y="0"/>
                      <a:ext cx="4086566" cy="21484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3FA3" w:rsidRPr="00A61E8D" w:rsidRDefault="00A61E8D" w:rsidP="00A61E8D">
      <w:pPr>
        <w:jc w:val="left"/>
        <w:rPr>
          <w:rFonts w:eastAsia="Times New Roman" w:cs="Times New Roman"/>
          <w:b/>
          <w:szCs w:val="32"/>
          <w:lang w:eastAsia="en-US"/>
        </w:rPr>
      </w:pPr>
      <w:r w:rsidRPr="00A61E8D">
        <w:rPr>
          <w:rFonts w:eastAsia="Times New Roman" w:cs="Times New Roman"/>
          <w:b/>
          <w:szCs w:val="32"/>
          <w:lang w:eastAsia="en-US"/>
        </w:rPr>
        <w:t>Экспликация помещений:</w:t>
      </w:r>
    </w:p>
    <w:p w:rsidR="00A61E8D" w:rsidRDefault="00A61E8D" w:rsidP="00A61E8D">
      <w:pPr>
        <w:spacing w:after="0" w:line="240" w:lineRule="auto"/>
        <w:rPr>
          <w:rFonts w:eastAsia="Times New Roman" w:cs="Times New Roman"/>
          <w:szCs w:val="32"/>
          <w:lang w:eastAsia="en-US"/>
        </w:rPr>
        <w:sectPr w:rsidR="00A61E8D" w:rsidSect="00F93994">
          <w:type w:val="continuous"/>
          <w:pgSz w:w="11906" w:h="16838"/>
          <w:pgMar w:top="1134" w:right="1134" w:bottom="1134" w:left="1134" w:header="709" w:footer="709" w:gutter="0"/>
          <w:pgNumType w:start="3"/>
          <w:cols w:space="708"/>
          <w:docGrid w:linePitch="360"/>
        </w:sectPr>
      </w:pPr>
      <w:r w:rsidRPr="00A61E8D">
        <w:rPr>
          <w:rFonts w:eastAsia="Times New Roman" w:cs="Times New Roman"/>
          <w:szCs w:val="32"/>
          <w:lang w:eastAsia="en-US"/>
        </w:rPr>
        <w:t>1.</w:t>
      </w:r>
      <w:r w:rsidRPr="00A61E8D">
        <w:rPr>
          <w:rFonts w:eastAsia="Times New Roman" w:cs="Times New Roman"/>
          <w:szCs w:val="32"/>
          <w:lang w:eastAsia="en-US"/>
        </w:rPr>
        <w:tab/>
      </w:r>
    </w:p>
    <w:p w:rsidR="00A61E8D" w:rsidRPr="00A61E8D" w:rsidRDefault="00A61E8D" w:rsidP="00A61E8D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61E8D">
        <w:rPr>
          <w:rFonts w:eastAsia="Times New Roman" w:cs="Times New Roman"/>
          <w:szCs w:val="32"/>
          <w:lang w:eastAsia="en-US"/>
        </w:rPr>
        <w:t>Стоянка автомобилей.</w:t>
      </w:r>
    </w:p>
    <w:p w:rsidR="00A61E8D" w:rsidRPr="00A61E8D" w:rsidRDefault="00A61E8D" w:rsidP="00A61E8D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61E8D">
        <w:rPr>
          <w:rFonts w:eastAsia="Times New Roman" w:cs="Times New Roman"/>
          <w:szCs w:val="32"/>
          <w:lang w:eastAsia="en-US"/>
        </w:rPr>
        <w:t>2.</w:t>
      </w:r>
      <w:r w:rsidRPr="00A61E8D">
        <w:rPr>
          <w:rFonts w:eastAsia="Times New Roman" w:cs="Times New Roman"/>
          <w:szCs w:val="32"/>
          <w:lang w:eastAsia="en-US"/>
        </w:rPr>
        <w:tab/>
        <w:t>Отделение ТО и ТР автомобилей.</w:t>
      </w:r>
    </w:p>
    <w:p w:rsidR="00A61E8D" w:rsidRPr="00A61E8D" w:rsidRDefault="00A61E8D" w:rsidP="00A61E8D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61E8D">
        <w:rPr>
          <w:rFonts w:eastAsia="Times New Roman" w:cs="Times New Roman"/>
          <w:szCs w:val="32"/>
          <w:lang w:eastAsia="en-US"/>
        </w:rPr>
        <w:t>3.</w:t>
      </w:r>
      <w:r w:rsidRPr="00A61E8D">
        <w:rPr>
          <w:rFonts w:eastAsia="Times New Roman" w:cs="Times New Roman"/>
          <w:szCs w:val="32"/>
          <w:lang w:eastAsia="en-US"/>
        </w:rPr>
        <w:tab/>
        <w:t>Агрегатно-механический участок.</w:t>
      </w:r>
    </w:p>
    <w:p w:rsidR="00A61E8D" w:rsidRPr="00A61E8D" w:rsidRDefault="00A61E8D" w:rsidP="00A61E8D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61E8D">
        <w:rPr>
          <w:rFonts w:eastAsia="Times New Roman" w:cs="Times New Roman"/>
          <w:szCs w:val="32"/>
          <w:lang w:eastAsia="en-US"/>
        </w:rPr>
        <w:t>4.</w:t>
      </w:r>
      <w:r w:rsidRPr="00A61E8D">
        <w:rPr>
          <w:rFonts w:eastAsia="Times New Roman" w:cs="Times New Roman"/>
          <w:szCs w:val="32"/>
          <w:lang w:eastAsia="en-US"/>
        </w:rPr>
        <w:tab/>
        <w:t>Смазочный пост.</w:t>
      </w:r>
    </w:p>
    <w:p w:rsidR="00A61E8D" w:rsidRPr="00A61E8D" w:rsidRDefault="00A61E8D" w:rsidP="00A61E8D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61E8D">
        <w:rPr>
          <w:rFonts w:eastAsia="Times New Roman" w:cs="Times New Roman"/>
          <w:szCs w:val="32"/>
          <w:lang w:eastAsia="en-US"/>
        </w:rPr>
        <w:t>5.</w:t>
      </w:r>
      <w:r w:rsidRPr="00A61E8D">
        <w:rPr>
          <w:rFonts w:eastAsia="Times New Roman" w:cs="Times New Roman"/>
          <w:szCs w:val="32"/>
          <w:lang w:eastAsia="en-US"/>
        </w:rPr>
        <w:tab/>
        <w:t>Тепловой пункт.</w:t>
      </w:r>
    </w:p>
    <w:p w:rsidR="00A61E8D" w:rsidRPr="00A61E8D" w:rsidRDefault="00A61E8D" w:rsidP="00A61E8D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61E8D">
        <w:rPr>
          <w:rFonts w:eastAsia="Times New Roman" w:cs="Times New Roman"/>
          <w:szCs w:val="32"/>
          <w:lang w:eastAsia="en-US"/>
        </w:rPr>
        <w:t>6.</w:t>
      </w:r>
      <w:r w:rsidRPr="00A61E8D">
        <w:rPr>
          <w:rFonts w:eastAsia="Times New Roman" w:cs="Times New Roman"/>
          <w:szCs w:val="32"/>
          <w:lang w:eastAsia="en-US"/>
        </w:rPr>
        <w:tab/>
        <w:t>Склад.</w:t>
      </w:r>
    </w:p>
    <w:p w:rsidR="00A61E8D" w:rsidRPr="00A61E8D" w:rsidRDefault="00A61E8D" w:rsidP="00A61E8D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61E8D">
        <w:rPr>
          <w:rFonts w:eastAsia="Times New Roman" w:cs="Times New Roman"/>
          <w:szCs w:val="32"/>
          <w:lang w:eastAsia="en-US"/>
        </w:rPr>
        <w:t>7.</w:t>
      </w:r>
      <w:r w:rsidRPr="00A61E8D">
        <w:rPr>
          <w:rFonts w:eastAsia="Times New Roman" w:cs="Times New Roman"/>
          <w:szCs w:val="32"/>
          <w:lang w:eastAsia="en-US"/>
        </w:rPr>
        <w:tab/>
      </w:r>
      <w:proofErr w:type="spellStart"/>
      <w:r w:rsidRPr="00A61E8D">
        <w:rPr>
          <w:rFonts w:eastAsia="Times New Roman" w:cs="Times New Roman"/>
          <w:szCs w:val="32"/>
          <w:lang w:eastAsia="en-US"/>
        </w:rPr>
        <w:t>Шино</w:t>
      </w:r>
      <w:proofErr w:type="spellEnd"/>
      <w:r w:rsidRPr="00A61E8D">
        <w:rPr>
          <w:rFonts w:eastAsia="Times New Roman" w:cs="Times New Roman"/>
          <w:szCs w:val="32"/>
          <w:lang w:eastAsia="en-US"/>
        </w:rPr>
        <w:t>-монтажный участок.</w:t>
      </w:r>
    </w:p>
    <w:p w:rsidR="00A61E8D" w:rsidRPr="00A61E8D" w:rsidRDefault="00A61E8D" w:rsidP="00A61E8D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61E8D">
        <w:rPr>
          <w:rFonts w:eastAsia="Times New Roman" w:cs="Times New Roman"/>
          <w:szCs w:val="32"/>
          <w:lang w:eastAsia="en-US"/>
        </w:rPr>
        <w:t>8.</w:t>
      </w:r>
      <w:r w:rsidRPr="00A61E8D">
        <w:rPr>
          <w:rFonts w:eastAsia="Times New Roman" w:cs="Times New Roman"/>
          <w:szCs w:val="32"/>
          <w:lang w:eastAsia="en-US"/>
        </w:rPr>
        <w:tab/>
        <w:t>Обойный участок.</w:t>
      </w:r>
    </w:p>
    <w:p w:rsidR="00A61E8D" w:rsidRPr="00A61E8D" w:rsidRDefault="00A61E8D" w:rsidP="00A61E8D">
      <w:pPr>
        <w:spacing w:after="0" w:line="240" w:lineRule="auto"/>
        <w:rPr>
          <w:rFonts w:eastAsia="Times New Roman" w:cs="Times New Roman"/>
          <w:szCs w:val="32"/>
          <w:lang w:eastAsia="en-US"/>
        </w:rPr>
      </w:pPr>
      <w:r w:rsidRPr="00A61E8D">
        <w:rPr>
          <w:rFonts w:eastAsia="Times New Roman" w:cs="Times New Roman"/>
          <w:szCs w:val="32"/>
          <w:lang w:eastAsia="en-US"/>
        </w:rPr>
        <w:t>9.</w:t>
      </w:r>
      <w:r w:rsidRPr="00A61E8D">
        <w:rPr>
          <w:rFonts w:eastAsia="Times New Roman" w:cs="Times New Roman"/>
          <w:szCs w:val="32"/>
          <w:lang w:eastAsia="en-US"/>
        </w:rPr>
        <w:tab/>
        <w:t>Аккумуляторный участок (</w:t>
      </w:r>
      <w:proofErr w:type="spellStart"/>
      <w:r w:rsidRPr="00A61E8D">
        <w:rPr>
          <w:rFonts w:eastAsia="Times New Roman" w:cs="Times New Roman"/>
          <w:szCs w:val="32"/>
          <w:lang w:eastAsia="en-US"/>
        </w:rPr>
        <w:t>щелочный</w:t>
      </w:r>
      <w:proofErr w:type="spellEnd"/>
      <w:r w:rsidRPr="00A61E8D">
        <w:rPr>
          <w:rFonts w:eastAsia="Times New Roman" w:cs="Times New Roman"/>
          <w:szCs w:val="32"/>
          <w:lang w:eastAsia="en-US"/>
        </w:rPr>
        <w:t>).</w:t>
      </w:r>
    </w:p>
    <w:p w:rsidR="00A61E8D" w:rsidRDefault="00A61E8D" w:rsidP="0029527D">
      <w:pPr>
        <w:spacing w:after="0" w:line="240" w:lineRule="auto"/>
        <w:rPr>
          <w:rFonts w:eastAsia="Times New Roman" w:cs="Times New Roman"/>
          <w:szCs w:val="32"/>
          <w:lang w:eastAsia="en-US"/>
        </w:rPr>
        <w:sectPr w:rsidR="00A61E8D" w:rsidSect="00A61E8D">
          <w:type w:val="continuous"/>
          <w:pgSz w:w="11906" w:h="16838"/>
          <w:pgMar w:top="1134" w:right="1134" w:bottom="1134" w:left="1134" w:header="709" w:footer="709" w:gutter="0"/>
          <w:pgNumType w:start="3"/>
          <w:cols w:num="2" w:space="708"/>
          <w:docGrid w:linePitch="360"/>
        </w:sectPr>
      </w:pPr>
      <w:r w:rsidRPr="00A61E8D">
        <w:rPr>
          <w:rFonts w:eastAsia="Times New Roman" w:cs="Times New Roman"/>
          <w:szCs w:val="32"/>
          <w:lang w:eastAsia="en-US"/>
        </w:rPr>
        <w:t>10.</w:t>
      </w:r>
      <w:r w:rsidRPr="00A61E8D">
        <w:rPr>
          <w:rFonts w:eastAsia="Times New Roman" w:cs="Times New Roman"/>
          <w:szCs w:val="32"/>
          <w:lang w:eastAsia="en-US"/>
        </w:rPr>
        <w:tab/>
        <w:t>Аккумуляторный участок (кислотный).</w:t>
      </w:r>
    </w:p>
    <w:p w:rsidR="00A61E8D" w:rsidRDefault="00A61E8D" w:rsidP="00A61E8D">
      <w:pPr>
        <w:spacing w:after="0" w:line="240" w:lineRule="auto"/>
        <w:jc w:val="center"/>
        <w:rPr>
          <w:rFonts w:cs="Times New Roman"/>
          <w:b/>
          <w:szCs w:val="28"/>
        </w:rPr>
      </w:pPr>
      <w:r w:rsidRPr="00A61E8D">
        <w:rPr>
          <w:rFonts w:cs="Times New Roman"/>
          <w:b/>
          <w:szCs w:val="28"/>
        </w:rPr>
        <w:lastRenderedPageBreak/>
        <w:t>Технологический процесс</w:t>
      </w:r>
    </w:p>
    <w:p w:rsidR="00A61E8D" w:rsidRPr="00A61E8D" w:rsidRDefault="00A61E8D" w:rsidP="00A61E8D">
      <w:pPr>
        <w:spacing w:after="0" w:line="240" w:lineRule="auto"/>
        <w:jc w:val="center"/>
        <w:rPr>
          <w:rFonts w:cs="Times New Roman"/>
          <w:b/>
          <w:szCs w:val="28"/>
        </w:rPr>
      </w:pPr>
    </w:p>
    <w:p w:rsidR="00A61E8D" w:rsidRDefault="00A61E8D" w:rsidP="00A61E8D">
      <w:pPr>
        <w:spacing w:after="0" w:line="240" w:lineRule="auto"/>
        <w:rPr>
          <w:rFonts w:cs="Times New Roman"/>
          <w:color w:val="FF0000"/>
          <w:szCs w:val="28"/>
          <w:highlight w:val="yellow"/>
        </w:rPr>
      </w:pPr>
      <w:r w:rsidRPr="00A61E8D">
        <w:rPr>
          <w:rFonts w:cs="Times New Roman"/>
          <w:szCs w:val="28"/>
        </w:rPr>
        <w:tab/>
        <w:t xml:space="preserve">Прибывшие на базу механизации автомобили и механизмы, пройдя контрольно-пропускной пункт, поступают на стоянку или на посты технического обслуживания и технического ремонта. Для механизации подъемно-транспортных работ установлены </w:t>
      </w:r>
      <w:proofErr w:type="spellStart"/>
      <w:r w:rsidRPr="00A61E8D">
        <w:rPr>
          <w:rFonts w:cs="Times New Roman"/>
          <w:szCs w:val="28"/>
        </w:rPr>
        <w:t>электромостовой</w:t>
      </w:r>
      <w:proofErr w:type="spellEnd"/>
      <w:r w:rsidRPr="00A61E8D">
        <w:rPr>
          <w:rFonts w:cs="Times New Roman"/>
          <w:szCs w:val="28"/>
        </w:rPr>
        <w:t xml:space="preserve"> кран и подвесной кран. Работы по ремонту аккумуляторов, агрегатов, а также обойные, шинные, смазочные работы проводятся на соответствующих участках. </w:t>
      </w:r>
    </w:p>
    <w:p w:rsidR="00A61E8D" w:rsidRPr="00A61E8D" w:rsidRDefault="00A61E8D" w:rsidP="00A61E8D">
      <w:pPr>
        <w:spacing w:after="0" w:line="240" w:lineRule="auto"/>
        <w:jc w:val="center"/>
        <w:rPr>
          <w:rFonts w:cs="Times New Roman"/>
          <w:b/>
          <w:szCs w:val="28"/>
        </w:rPr>
      </w:pPr>
      <w:r w:rsidRPr="00A61E8D">
        <w:rPr>
          <w:rFonts w:cs="Times New Roman"/>
          <w:b/>
          <w:szCs w:val="28"/>
        </w:rPr>
        <w:t>Исходные данные</w:t>
      </w:r>
    </w:p>
    <w:p w:rsidR="00A61E8D" w:rsidRDefault="00A61E8D" w:rsidP="00A61E8D">
      <w:pPr>
        <w:spacing w:after="0" w:line="240" w:lineRule="auto"/>
        <w:rPr>
          <w:rFonts w:cs="Times New Roman"/>
          <w:color w:val="FF0000"/>
          <w:szCs w:val="28"/>
          <w:highlight w:val="yellow"/>
        </w:rPr>
      </w:pPr>
      <w:r w:rsidRPr="00A61E8D">
        <w:rPr>
          <w:rFonts w:cs="Times New Roman"/>
          <w:noProof/>
          <w:color w:val="FF0000"/>
          <w:szCs w:val="28"/>
        </w:rPr>
        <w:drawing>
          <wp:inline distT="0" distB="0" distL="0" distR="0">
            <wp:extent cx="6105525" cy="3010246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88" t="18056" r="29328" b="18029"/>
                    <a:stretch/>
                  </pic:blipFill>
                  <pic:spPr bwMode="auto">
                    <a:xfrm>
                      <a:off x="0" y="0"/>
                      <a:ext cx="6122228" cy="3018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1E8D" w:rsidRDefault="00A61E8D" w:rsidP="00A61E8D">
      <w:pPr>
        <w:spacing w:after="0" w:line="240" w:lineRule="auto"/>
        <w:rPr>
          <w:rFonts w:cs="Times New Roman"/>
          <w:b/>
          <w:szCs w:val="28"/>
        </w:rPr>
      </w:pPr>
      <w:r w:rsidRPr="00A61E8D">
        <w:rPr>
          <w:rFonts w:cs="Times New Roman"/>
          <w:b/>
          <w:szCs w:val="28"/>
        </w:rPr>
        <w:t>Примечани</w:t>
      </w:r>
      <w:r>
        <w:rPr>
          <w:rFonts w:cs="Times New Roman"/>
          <w:b/>
          <w:szCs w:val="28"/>
        </w:rPr>
        <w:t>я</w:t>
      </w:r>
      <w:r w:rsidRPr="00A61E8D">
        <w:rPr>
          <w:rFonts w:cs="Times New Roman"/>
          <w:b/>
          <w:szCs w:val="28"/>
        </w:rPr>
        <w:t>:</w:t>
      </w:r>
    </w:p>
    <w:p w:rsidR="00A61E8D" w:rsidRPr="00A61E8D" w:rsidRDefault="00A61E8D" w:rsidP="00A61E8D">
      <w:pPr>
        <w:spacing w:after="0" w:line="240" w:lineRule="auto"/>
        <w:rPr>
          <w:rFonts w:cs="Times New Roman"/>
          <w:b/>
          <w:szCs w:val="28"/>
        </w:rPr>
      </w:pPr>
    </w:p>
    <w:p w:rsidR="00A61E8D" w:rsidRPr="00AE0D12" w:rsidRDefault="00A61E8D" w:rsidP="000F3177">
      <w:pPr>
        <w:pStyle w:val="a9"/>
        <w:numPr>
          <w:ilvl w:val="0"/>
          <w:numId w:val="18"/>
        </w:numPr>
        <w:spacing w:after="0" w:line="240" w:lineRule="auto"/>
        <w:rPr>
          <w:rFonts w:cs="Times New Roman"/>
          <w:szCs w:val="28"/>
        </w:rPr>
      </w:pPr>
      <w:r w:rsidRPr="00AE0D12">
        <w:rPr>
          <w:rFonts w:cs="Times New Roman"/>
          <w:szCs w:val="28"/>
        </w:rPr>
        <w:t xml:space="preserve">Категория </w:t>
      </w:r>
      <w:proofErr w:type="spellStart"/>
      <w:r w:rsidRPr="00AE0D12">
        <w:rPr>
          <w:rFonts w:cs="Times New Roman"/>
          <w:szCs w:val="28"/>
        </w:rPr>
        <w:t>взрыво-пожароопасности</w:t>
      </w:r>
      <w:proofErr w:type="spellEnd"/>
      <w:r w:rsidRPr="00AE0D12">
        <w:rPr>
          <w:rFonts w:cs="Times New Roman"/>
          <w:szCs w:val="28"/>
        </w:rPr>
        <w:t xml:space="preserve"> производства в помещениях 9, 10- "А", остальных "Д".</w:t>
      </w:r>
    </w:p>
    <w:p w:rsidR="00A61E8D" w:rsidRPr="00AE0D12" w:rsidRDefault="00A61E8D" w:rsidP="000F3177">
      <w:pPr>
        <w:pStyle w:val="a9"/>
        <w:numPr>
          <w:ilvl w:val="0"/>
          <w:numId w:val="18"/>
        </w:numPr>
        <w:spacing w:after="0" w:line="240" w:lineRule="auto"/>
        <w:rPr>
          <w:rFonts w:cs="Times New Roman"/>
          <w:szCs w:val="28"/>
        </w:rPr>
      </w:pPr>
      <w:r w:rsidRPr="00AE0D12">
        <w:rPr>
          <w:rFonts w:cs="Times New Roman"/>
          <w:szCs w:val="28"/>
        </w:rPr>
        <w:t>Расчетная внутренняя температура +18°С, относительная влажность воздуха 60%.</w:t>
      </w:r>
    </w:p>
    <w:p w:rsidR="00A61E8D" w:rsidRPr="00AE0D12" w:rsidRDefault="00A61E8D" w:rsidP="000F3177">
      <w:pPr>
        <w:pStyle w:val="a9"/>
        <w:numPr>
          <w:ilvl w:val="0"/>
          <w:numId w:val="18"/>
        </w:numPr>
        <w:spacing w:after="0" w:line="240" w:lineRule="auto"/>
        <w:rPr>
          <w:rFonts w:cs="Times New Roman"/>
          <w:szCs w:val="28"/>
        </w:rPr>
      </w:pPr>
      <w:r w:rsidRPr="00AE0D12">
        <w:rPr>
          <w:rFonts w:cs="Times New Roman"/>
          <w:szCs w:val="28"/>
        </w:rPr>
        <w:t>Q</w:t>
      </w:r>
      <w:r w:rsidRPr="00AE0D12">
        <w:rPr>
          <w:rFonts w:cs="Times New Roman"/>
          <w:szCs w:val="28"/>
          <w:vertAlign w:val="subscript"/>
        </w:rPr>
        <w:t>2</w:t>
      </w:r>
      <w:r w:rsidRPr="00AE0D12">
        <w:rPr>
          <w:rFonts w:cs="Times New Roman"/>
          <w:szCs w:val="28"/>
        </w:rPr>
        <w:t xml:space="preserve"> - подвесной кран.</w:t>
      </w:r>
    </w:p>
    <w:p w:rsidR="00A61E8D" w:rsidRDefault="00A61E8D">
      <w:pPr>
        <w:jc w:val="left"/>
        <w:rPr>
          <w:rFonts w:cs="Times New Roman"/>
          <w:color w:val="FF0000"/>
          <w:szCs w:val="28"/>
          <w:highlight w:val="yellow"/>
        </w:rPr>
      </w:pPr>
      <w:r>
        <w:rPr>
          <w:rFonts w:cs="Times New Roman"/>
          <w:color w:val="FF0000"/>
          <w:szCs w:val="28"/>
          <w:highlight w:val="yellow"/>
        </w:rPr>
        <w:br w:type="page"/>
      </w:r>
    </w:p>
    <w:p w:rsidR="00A61E8D" w:rsidRPr="00A61E8D" w:rsidRDefault="00A61E8D" w:rsidP="00A61E8D">
      <w:pPr>
        <w:pStyle w:val="1"/>
      </w:pPr>
      <w:r>
        <w:lastRenderedPageBreak/>
        <w:t>ТЕМА 15:</w:t>
      </w:r>
      <w:r w:rsidRPr="00A61E8D">
        <w:t xml:space="preserve"> «ЦЕХ ПО ПЕРЕРАБОТКЕ ТЕРМОПЛАСТОВ»</w:t>
      </w:r>
    </w:p>
    <w:p w:rsidR="00A61E8D" w:rsidRDefault="00A61E8D" w:rsidP="00A61E8D">
      <w:pPr>
        <w:jc w:val="center"/>
        <w:rPr>
          <w:rFonts w:cs="Times New Roman"/>
          <w:color w:val="FF0000"/>
          <w:szCs w:val="28"/>
          <w:highlight w:val="yellow"/>
        </w:rPr>
      </w:pPr>
      <w:r>
        <w:rPr>
          <w:noProof/>
        </w:rPr>
        <w:drawing>
          <wp:inline distT="0" distB="0" distL="0" distR="0" wp14:anchorId="289F399E" wp14:editId="395FD438">
            <wp:extent cx="4829175" cy="3311900"/>
            <wp:effectExtent l="0" t="0" r="0" b="317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l="4669" t="26840" r="49263" b="16990"/>
                    <a:stretch/>
                  </pic:blipFill>
                  <pic:spPr bwMode="auto">
                    <a:xfrm>
                      <a:off x="0" y="0"/>
                      <a:ext cx="4836087" cy="33166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1E8D" w:rsidRDefault="00A61E8D" w:rsidP="00A61E8D">
      <w:pPr>
        <w:jc w:val="center"/>
        <w:rPr>
          <w:rFonts w:cs="Times New Roman"/>
          <w:color w:val="FF0000"/>
          <w:szCs w:val="28"/>
          <w:highlight w:val="yellow"/>
        </w:rPr>
      </w:pPr>
      <w:r>
        <w:rPr>
          <w:noProof/>
        </w:rPr>
        <w:drawing>
          <wp:inline distT="0" distB="0" distL="0" distR="0" wp14:anchorId="30B68C4F" wp14:editId="53AD0B08">
            <wp:extent cx="3542270" cy="2438400"/>
            <wp:effectExtent l="0" t="0" r="127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l="52293" t="26563" r="14246" b="32485"/>
                    <a:stretch/>
                  </pic:blipFill>
                  <pic:spPr bwMode="auto">
                    <a:xfrm>
                      <a:off x="0" y="0"/>
                      <a:ext cx="3554922" cy="2447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1E8D" w:rsidRPr="00A61E8D" w:rsidRDefault="00A61E8D">
      <w:pPr>
        <w:jc w:val="left"/>
        <w:rPr>
          <w:rFonts w:cs="Times New Roman"/>
          <w:b/>
          <w:szCs w:val="28"/>
        </w:rPr>
      </w:pPr>
      <w:r w:rsidRPr="00A61E8D">
        <w:rPr>
          <w:rFonts w:cs="Times New Roman"/>
          <w:b/>
          <w:szCs w:val="28"/>
        </w:rPr>
        <w:t xml:space="preserve">Экспликация помещений: </w:t>
      </w:r>
    </w:p>
    <w:p w:rsidR="00A61E8D" w:rsidRPr="00A61E8D" w:rsidRDefault="00A61E8D" w:rsidP="00A61E8D">
      <w:pPr>
        <w:spacing w:after="0" w:line="240" w:lineRule="auto"/>
        <w:rPr>
          <w:rFonts w:cs="Times New Roman"/>
          <w:szCs w:val="28"/>
        </w:rPr>
      </w:pPr>
      <w:r w:rsidRPr="00A61E8D">
        <w:rPr>
          <w:rFonts w:cs="Times New Roman"/>
          <w:szCs w:val="28"/>
        </w:rPr>
        <w:t>1.</w:t>
      </w:r>
      <w:r w:rsidRPr="00A61E8D">
        <w:rPr>
          <w:rFonts w:cs="Times New Roman"/>
          <w:szCs w:val="28"/>
        </w:rPr>
        <w:tab/>
        <w:t>Литьевое отделение.</w:t>
      </w:r>
    </w:p>
    <w:p w:rsidR="00A61E8D" w:rsidRPr="00A61E8D" w:rsidRDefault="00A61E8D" w:rsidP="00A61E8D">
      <w:pPr>
        <w:spacing w:after="0" w:line="240" w:lineRule="auto"/>
        <w:rPr>
          <w:rFonts w:cs="Times New Roman"/>
          <w:szCs w:val="28"/>
        </w:rPr>
      </w:pPr>
      <w:r w:rsidRPr="00A61E8D">
        <w:rPr>
          <w:rFonts w:cs="Times New Roman"/>
          <w:szCs w:val="28"/>
        </w:rPr>
        <w:t>2.</w:t>
      </w:r>
      <w:r w:rsidRPr="00A61E8D">
        <w:rPr>
          <w:rFonts w:cs="Times New Roman"/>
          <w:szCs w:val="28"/>
        </w:rPr>
        <w:tab/>
        <w:t>Склад сырья.</w:t>
      </w:r>
    </w:p>
    <w:p w:rsidR="00A61E8D" w:rsidRPr="00A61E8D" w:rsidRDefault="00A61E8D" w:rsidP="00A61E8D">
      <w:pPr>
        <w:spacing w:after="0" w:line="240" w:lineRule="auto"/>
        <w:rPr>
          <w:rFonts w:cs="Times New Roman"/>
          <w:szCs w:val="28"/>
        </w:rPr>
      </w:pPr>
      <w:r w:rsidRPr="00A61E8D">
        <w:rPr>
          <w:rFonts w:cs="Times New Roman"/>
          <w:szCs w:val="28"/>
        </w:rPr>
        <w:t>3.</w:t>
      </w:r>
      <w:r w:rsidRPr="00A61E8D">
        <w:rPr>
          <w:rFonts w:cs="Times New Roman"/>
          <w:szCs w:val="28"/>
        </w:rPr>
        <w:tab/>
        <w:t>Участок подготовки сырья.</w:t>
      </w:r>
    </w:p>
    <w:p w:rsidR="00A61E8D" w:rsidRPr="00A61E8D" w:rsidRDefault="00A61E8D" w:rsidP="00A61E8D">
      <w:pPr>
        <w:spacing w:after="0" w:line="240" w:lineRule="auto"/>
        <w:rPr>
          <w:rFonts w:cs="Times New Roman"/>
          <w:szCs w:val="28"/>
        </w:rPr>
      </w:pPr>
      <w:r w:rsidRPr="00A61E8D">
        <w:rPr>
          <w:rFonts w:cs="Times New Roman"/>
          <w:szCs w:val="28"/>
        </w:rPr>
        <w:t>4.</w:t>
      </w:r>
      <w:r w:rsidRPr="00A61E8D">
        <w:rPr>
          <w:rFonts w:cs="Times New Roman"/>
          <w:szCs w:val="28"/>
        </w:rPr>
        <w:tab/>
        <w:t>Проезд.</w:t>
      </w:r>
    </w:p>
    <w:p w:rsidR="00A61E8D" w:rsidRPr="00A61E8D" w:rsidRDefault="00A61E8D" w:rsidP="00A61E8D">
      <w:pPr>
        <w:spacing w:after="0" w:line="240" w:lineRule="auto"/>
        <w:rPr>
          <w:rFonts w:cs="Times New Roman"/>
          <w:szCs w:val="28"/>
        </w:rPr>
      </w:pPr>
      <w:r w:rsidRPr="00A61E8D">
        <w:rPr>
          <w:rFonts w:cs="Times New Roman"/>
          <w:szCs w:val="28"/>
        </w:rPr>
        <w:t>5.</w:t>
      </w:r>
      <w:r w:rsidRPr="00A61E8D">
        <w:rPr>
          <w:rFonts w:cs="Times New Roman"/>
          <w:szCs w:val="28"/>
        </w:rPr>
        <w:tab/>
        <w:t>Участок механической обработки.</w:t>
      </w:r>
    </w:p>
    <w:p w:rsidR="00A61E8D" w:rsidRPr="00A61E8D" w:rsidRDefault="00A61E8D" w:rsidP="00A61E8D">
      <w:pPr>
        <w:spacing w:after="0" w:line="240" w:lineRule="auto"/>
        <w:rPr>
          <w:rFonts w:cs="Times New Roman"/>
          <w:szCs w:val="28"/>
        </w:rPr>
      </w:pPr>
      <w:r w:rsidRPr="00A61E8D">
        <w:rPr>
          <w:rFonts w:cs="Times New Roman"/>
          <w:szCs w:val="28"/>
        </w:rPr>
        <w:t>6.</w:t>
      </w:r>
      <w:r w:rsidRPr="00A61E8D">
        <w:rPr>
          <w:rFonts w:cs="Times New Roman"/>
          <w:szCs w:val="28"/>
        </w:rPr>
        <w:tab/>
        <w:t>Участок термической обработки.</w:t>
      </w:r>
    </w:p>
    <w:p w:rsidR="00A61E8D" w:rsidRPr="00A61E8D" w:rsidRDefault="00A61E8D" w:rsidP="00A61E8D">
      <w:pPr>
        <w:spacing w:after="0" w:line="240" w:lineRule="auto"/>
        <w:rPr>
          <w:rFonts w:cs="Times New Roman"/>
          <w:szCs w:val="28"/>
        </w:rPr>
      </w:pPr>
      <w:r w:rsidRPr="00A61E8D">
        <w:rPr>
          <w:rFonts w:cs="Times New Roman"/>
          <w:szCs w:val="28"/>
        </w:rPr>
        <w:t>7.</w:t>
      </w:r>
      <w:r w:rsidRPr="00A61E8D">
        <w:rPr>
          <w:rFonts w:cs="Times New Roman"/>
          <w:szCs w:val="28"/>
        </w:rPr>
        <w:tab/>
        <w:t>Склад готовой продукции.</w:t>
      </w:r>
    </w:p>
    <w:p w:rsidR="00A61E8D" w:rsidRPr="00A61E8D" w:rsidRDefault="00A61E8D" w:rsidP="00A61E8D">
      <w:pPr>
        <w:spacing w:after="0" w:line="240" w:lineRule="auto"/>
        <w:rPr>
          <w:rFonts w:cs="Times New Roman"/>
          <w:szCs w:val="28"/>
          <w:highlight w:val="yellow"/>
        </w:rPr>
      </w:pPr>
      <w:r w:rsidRPr="00A61E8D">
        <w:rPr>
          <w:rFonts w:cs="Times New Roman"/>
          <w:szCs w:val="28"/>
        </w:rPr>
        <w:t>8.</w:t>
      </w:r>
      <w:r w:rsidRPr="00A61E8D">
        <w:rPr>
          <w:rFonts w:cs="Times New Roman"/>
          <w:szCs w:val="28"/>
        </w:rPr>
        <w:tab/>
        <w:t>Участок упаковки и комплектации.</w:t>
      </w:r>
    </w:p>
    <w:p w:rsidR="00A61E8D" w:rsidRDefault="00A61E8D" w:rsidP="00A61E8D">
      <w:pPr>
        <w:jc w:val="center"/>
        <w:rPr>
          <w:rFonts w:cs="Times New Roman"/>
          <w:color w:val="FF0000"/>
          <w:szCs w:val="28"/>
          <w:highlight w:val="yellow"/>
        </w:rPr>
      </w:pPr>
    </w:p>
    <w:p w:rsidR="00A61E8D" w:rsidRDefault="00A61E8D">
      <w:pPr>
        <w:jc w:val="left"/>
        <w:rPr>
          <w:rFonts w:cs="Times New Roman"/>
          <w:color w:val="FF0000"/>
          <w:szCs w:val="28"/>
          <w:highlight w:val="yellow"/>
        </w:rPr>
      </w:pPr>
      <w:r>
        <w:rPr>
          <w:rFonts w:cs="Times New Roman"/>
          <w:color w:val="FF0000"/>
          <w:szCs w:val="28"/>
          <w:highlight w:val="yellow"/>
        </w:rPr>
        <w:br w:type="page"/>
      </w:r>
    </w:p>
    <w:p w:rsidR="00A61E8D" w:rsidRPr="00A61E8D" w:rsidRDefault="00A61E8D" w:rsidP="00A61E8D">
      <w:pPr>
        <w:jc w:val="center"/>
        <w:rPr>
          <w:rFonts w:cs="Times New Roman"/>
          <w:b/>
          <w:szCs w:val="28"/>
        </w:rPr>
      </w:pPr>
      <w:r w:rsidRPr="00A61E8D">
        <w:rPr>
          <w:rFonts w:cs="Times New Roman"/>
          <w:b/>
          <w:szCs w:val="28"/>
        </w:rPr>
        <w:lastRenderedPageBreak/>
        <w:t>Технологический процесс</w:t>
      </w:r>
    </w:p>
    <w:p w:rsidR="00A61E8D" w:rsidRPr="00A61E8D" w:rsidRDefault="00A61E8D" w:rsidP="00A61E8D">
      <w:pPr>
        <w:rPr>
          <w:rFonts w:cs="Times New Roman"/>
          <w:szCs w:val="28"/>
          <w:highlight w:val="yellow"/>
        </w:rPr>
      </w:pPr>
      <w:r w:rsidRPr="00A61E8D">
        <w:rPr>
          <w:rFonts w:cs="Times New Roman"/>
          <w:color w:val="FF0000"/>
          <w:szCs w:val="28"/>
        </w:rPr>
        <w:tab/>
      </w:r>
      <w:r w:rsidRPr="00A61E8D">
        <w:rPr>
          <w:rFonts w:cs="Times New Roman"/>
          <w:szCs w:val="28"/>
        </w:rPr>
        <w:t xml:space="preserve">Термопласты из склада сырья напольным транспортом доставляются в отделение литья, где на </w:t>
      </w:r>
      <w:proofErr w:type="spellStart"/>
      <w:r w:rsidRPr="00A61E8D">
        <w:rPr>
          <w:rFonts w:cs="Times New Roman"/>
          <w:szCs w:val="28"/>
        </w:rPr>
        <w:t>термопластавтоматах</w:t>
      </w:r>
      <w:proofErr w:type="spellEnd"/>
      <w:r w:rsidRPr="00A61E8D">
        <w:rPr>
          <w:rFonts w:cs="Times New Roman"/>
          <w:szCs w:val="28"/>
        </w:rPr>
        <w:t xml:space="preserve"> перерабатываются в изделия. Отлитые детали поступают на участки: механической и термической обработок. Отлитые и отработанные детали поступают на участок </w:t>
      </w:r>
      <w:proofErr w:type="spellStart"/>
      <w:r w:rsidRPr="00A61E8D">
        <w:rPr>
          <w:rFonts w:cs="Times New Roman"/>
          <w:szCs w:val="28"/>
        </w:rPr>
        <w:t>комплектовки</w:t>
      </w:r>
      <w:proofErr w:type="spellEnd"/>
      <w:r w:rsidRPr="00A61E8D">
        <w:rPr>
          <w:rFonts w:cs="Times New Roman"/>
          <w:szCs w:val="28"/>
        </w:rPr>
        <w:t xml:space="preserve"> и упаковки готовых изделий, а затем на склад готовых изделий.</w:t>
      </w:r>
    </w:p>
    <w:p w:rsidR="00A61E8D" w:rsidRPr="00A61E8D" w:rsidRDefault="00A61E8D" w:rsidP="00A61E8D">
      <w:pPr>
        <w:jc w:val="center"/>
        <w:rPr>
          <w:rFonts w:cs="Times New Roman"/>
          <w:b/>
          <w:szCs w:val="28"/>
        </w:rPr>
      </w:pPr>
      <w:r w:rsidRPr="00A61E8D">
        <w:rPr>
          <w:rFonts w:cs="Times New Roman"/>
          <w:b/>
          <w:szCs w:val="28"/>
        </w:rPr>
        <w:t>Исходные данные</w:t>
      </w:r>
    </w:p>
    <w:p w:rsidR="0016262D" w:rsidRDefault="00A61E8D">
      <w:pPr>
        <w:jc w:val="left"/>
        <w:rPr>
          <w:rFonts w:cs="Times New Roman"/>
          <w:color w:val="FF0000"/>
          <w:szCs w:val="28"/>
          <w:highlight w:val="yellow"/>
        </w:rPr>
      </w:pPr>
      <w:r w:rsidRPr="00A61E8D">
        <w:rPr>
          <w:rFonts w:cs="Times New Roman"/>
          <w:noProof/>
          <w:color w:val="FF0000"/>
          <w:szCs w:val="28"/>
        </w:rPr>
        <w:drawing>
          <wp:inline distT="0" distB="0" distL="0" distR="0">
            <wp:extent cx="6262777" cy="2828925"/>
            <wp:effectExtent l="0" t="0" r="508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23" t="27444" r="10181" b="15141"/>
                    <a:stretch/>
                  </pic:blipFill>
                  <pic:spPr bwMode="auto">
                    <a:xfrm>
                      <a:off x="0" y="0"/>
                      <a:ext cx="6283245" cy="2838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262D" w:rsidRPr="0016262D" w:rsidRDefault="0016262D" w:rsidP="0016262D">
      <w:pPr>
        <w:spacing w:after="0" w:line="240" w:lineRule="auto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Примечани</w:t>
      </w:r>
      <w:r w:rsidRPr="0016262D">
        <w:rPr>
          <w:rFonts w:cs="Times New Roman"/>
          <w:b/>
          <w:szCs w:val="28"/>
        </w:rPr>
        <w:t>я:</w:t>
      </w:r>
    </w:p>
    <w:p w:rsidR="0016262D" w:rsidRPr="0016262D" w:rsidRDefault="0016262D" w:rsidP="0016262D">
      <w:pPr>
        <w:spacing w:after="0" w:line="240" w:lineRule="auto"/>
        <w:rPr>
          <w:rFonts w:cs="Times New Roman"/>
          <w:szCs w:val="28"/>
        </w:rPr>
      </w:pPr>
    </w:p>
    <w:p w:rsidR="0016262D" w:rsidRPr="00AE0D12" w:rsidRDefault="0016262D" w:rsidP="000F3177">
      <w:pPr>
        <w:pStyle w:val="a9"/>
        <w:numPr>
          <w:ilvl w:val="0"/>
          <w:numId w:val="19"/>
        </w:numPr>
        <w:spacing w:after="0" w:line="240" w:lineRule="auto"/>
        <w:rPr>
          <w:rFonts w:cs="Times New Roman"/>
          <w:szCs w:val="28"/>
        </w:rPr>
      </w:pPr>
      <w:r w:rsidRPr="00AE0D12">
        <w:rPr>
          <w:rFonts w:cs="Times New Roman"/>
          <w:szCs w:val="28"/>
        </w:rPr>
        <w:t xml:space="preserve">Категория </w:t>
      </w:r>
      <w:proofErr w:type="spellStart"/>
      <w:r w:rsidRPr="00AE0D12">
        <w:rPr>
          <w:rFonts w:cs="Times New Roman"/>
          <w:szCs w:val="28"/>
        </w:rPr>
        <w:t>взрыво-пожароопасности</w:t>
      </w:r>
      <w:proofErr w:type="spellEnd"/>
      <w:r w:rsidRPr="00AE0D12">
        <w:rPr>
          <w:rFonts w:cs="Times New Roman"/>
          <w:szCs w:val="28"/>
        </w:rPr>
        <w:t xml:space="preserve"> производства в помещениях 1, 6, 5- "В", остальных "Д".</w:t>
      </w:r>
    </w:p>
    <w:p w:rsidR="0016262D" w:rsidRPr="00AE0D12" w:rsidRDefault="0016262D" w:rsidP="000F3177">
      <w:pPr>
        <w:pStyle w:val="a9"/>
        <w:numPr>
          <w:ilvl w:val="0"/>
          <w:numId w:val="19"/>
        </w:numPr>
        <w:spacing w:after="0" w:line="240" w:lineRule="auto"/>
        <w:rPr>
          <w:rFonts w:cs="Times New Roman"/>
          <w:szCs w:val="28"/>
        </w:rPr>
      </w:pPr>
      <w:r w:rsidRPr="00AE0D12">
        <w:rPr>
          <w:rFonts w:cs="Times New Roman"/>
          <w:szCs w:val="28"/>
        </w:rPr>
        <w:t>Расчетная внутренняя температура +18°С, относительная влажность воздуха 60%.</w:t>
      </w:r>
    </w:p>
    <w:p w:rsidR="00AE0D12" w:rsidRDefault="0016262D" w:rsidP="000F3177">
      <w:pPr>
        <w:pStyle w:val="a9"/>
        <w:numPr>
          <w:ilvl w:val="0"/>
          <w:numId w:val="19"/>
        </w:numPr>
        <w:spacing w:after="0" w:line="240" w:lineRule="auto"/>
        <w:rPr>
          <w:rFonts w:cs="Times New Roman"/>
          <w:szCs w:val="28"/>
        </w:rPr>
      </w:pPr>
      <w:r w:rsidRPr="00AE0D12">
        <w:rPr>
          <w:rFonts w:cs="Times New Roman"/>
          <w:szCs w:val="28"/>
        </w:rPr>
        <w:t>Q</w:t>
      </w:r>
      <w:r w:rsidRPr="00AE0D12">
        <w:rPr>
          <w:rFonts w:cs="Times New Roman"/>
          <w:szCs w:val="28"/>
          <w:vertAlign w:val="subscript"/>
        </w:rPr>
        <w:t>1</w:t>
      </w:r>
      <w:r w:rsidRPr="00AE0D12">
        <w:rPr>
          <w:rFonts w:cs="Times New Roman"/>
          <w:szCs w:val="28"/>
        </w:rPr>
        <w:t xml:space="preserve"> - подвесной кран. </w:t>
      </w:r>
    </w:p>
    <w:p w:rsidR="00AE0D12" w:rsidRDefault="00AE0D12">
      <w:pPr>
        <w:jc w:val="left"/>
        <w:rPr>
          <w:rFonts w:cs="Times New Roman"/>
          <w:szCs w:val="28"/>
        </w:rPr>
      </w:pPr>
      <w:r>
        <w:rPr>
          <w:rFonts w:cs="Times New Roman"/>
          <w:szCs w:val="28"/>
        </w:rPr>
        <w:br w:type="page"/>
      </w:r>
    </w:p>
    <w:p w:rsidR="00AE0D12" w:rsidRDefault="00AE0D12" w:rsidP="000F3177">
      <w:pPr>
        <w:pStyle w:val="1"/>
        <w:numPr>
          <w:ilvl w:val="0"/>
          <w:numId w:val="19"/>
        </w:numPr>
      </w:pPr>
      <w:r w:rsidRPr="00AE0D12">
        <w:lastRenderedPageBreak/>
        <w:t>Пример выполнения чертежей курсового проекта  / работы</w:t>
      </w:r>
    </w:p>
    <w:p w:rsidR="008D2CF7" w:rsidRDefault="008D2CF7" w:rsidP="00AE0D12">
      <w:pPr>
        <w:spacing w:after="0" w:line="240" w:lineRule="auto"/>
        <w:jc w:val="center"/>
        <w:rPr>
          <w:noProof/>
        </w:rPr>
      </w:pPr>
    </w:p>
    <w:p w:rsidR="008D2CF7" w:rsidRDefault="008D2CF7" w:rsidP="00AE0D12">
      <w:pPr>
        <w:spacing w:after="0" w:line="240" w:lineRule="auto"/>
        <w:jc w:val="center"/>
        <w:rPr>
          <w:rFonts w:cs="Times New Roman"/>
          <w:b/>
          <w:szCs w:val="28"/>
        </w:rPr>
      </w:pPr>
      <w:r>
        <w:rPr>
          <w:noProof/>
        </w:rPr>
        <w:drawing>
          <wp:inline distT="0" distB="0" distL="0" distR="0" wp14:anchorId="1266767B" wp14:editId="6027122B">
            <wp:extent cx="7641414" cy="5524500"/>
            <wp:effectExtent l="0" t="8572" r="8572" b="8573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653767" cy="5533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2CF7" w:rsidRDefault="008D2CF7">
      <w:pPr>
        <w:jc w:val="left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br w:type="page"/>
      </w:r>
    </w:p>
    <w:p w:rsidR="00A61E8D" w:rsidRDefault="004A749B" w:rsidP="00AE0D12">
      <w:pPr>
        <w:spacing w:after="0" w:line="240" w:lineRule="auto"/>
        <w:jc w:val="center"/>
        <w:rPr>
          <w:rFonts w:cs="Times New Roman"/>
          <w:b/>
          <w:szCs w:val="28"/>
        </w:rPr>
      </w:pPr>
      <w:r>
        <w:rPr>
          <w:noProof/>
        </w:rPr>
        <w:lastRenderedPageBreak/>
        <w:drawing>
          <wp:inline distT="0" distB="0" distL="0" distR="0" wp14:anchorId="7E0C7AAE" wp14:editId="60130249">
            <wp:extent cx="8892416" cy="5568416"/>
            <wp:effectExtent l="4445" t="0" r="8890" b="889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11507" t="19213" r="38529" b="25162"/>
                    <a:stretch/>
                  </pic:blipFill>
                  <pic:spPr bwMode="auto">
                    <a:xfrm rot="16200000">
                      <a:off x="0" y="0"/>
                      <a:ext cx="8924681" cy="5588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61E8D" w:rsidRPr="00AE0D12">
        <w:rPr>
          <w:rFonts w:cs="Times New Roman"/>
          <w:b/>
          <w:szCs w:val="28"/>
        </w:rPr>
        <w:br w:type="page"/>
      </w:r>
    </w:p>
    <w:p w:rsidR="008D2CF7" w:rsidRPr="00AE0D12" w:rsidRDefault="008D2CF7" w:rsidP="00AE0D12">
      <w:pPr>
        <w:spacing w:after="0" w:line="240" w:lineRule="auto"/>
        <w:jc w:val="center"/>
        <w:rPr>
          <w:rFonts w:cs="Times New Roman"/>
          <w:b/>
          <w:szCs w:val="28"/>
        </w:rPr>
      </w:pPr>
    </w:p>
    <w:p w:rsidR="004A749B" w:rsidRDefault="004A749B" w:rsidP="004A749B">
      <w:pPr>
        <w:jc w:val="center"/>
        <w:rPr>
          <w:rFonts w:eastAsia="Times New Roman" w:cs="Times New Roman"/>
          <w:b/>
          <w:szCs w:val="32"/>
        </w:rPr>
      </w:pPr>
      <w:bookmarkStart w:id="2" w:name="_Toc532420834"/>
      <w:r>
        <w:rPr>
          <w:noProof/>
        </w:rPr>
        <w:drawing>
          <wp:inline distT="0" distB="0" distL="0" distR="0" wp14:anchorId="32C4D282" wp14:editId="2B75041D">
            <wp:extent cx="8052266" cy="5379696"/>
            <wp:effectExtent l="2857" t="0" r="9208" b="9207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l="26410" t="23719" r="26824" b="20732"/>
                    <a:stretch/>
                  </pic:blipFill>
                  <pic:spPr bwMode="auto">
                    <a:xfrm rot="16200000">
                      <a:off x="0" y="0"/>
                      <a:ext cx="8069712" cy="53913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749B" w:rsidRDefault="004A749B">
      <w:pPr>
        <w:jc w:val="left"/>
        <w:rPr>
          <w:rFonts w:eastAsia="Times New Roman" w:cs="Times New Roman"/>
          <w:b/>
          <w:szCs w:val="32"/>
        </w:rPr>
      </w:pPr>
      <w:r>
        <w:rPr>
          <w:rFonts w:eastAsia="Times New Roman" w:cs="Times New Roman"/>
          <w:b/>
          <w:szCs w:val="32"/>
        </w:rPr>
        <w:br w:type="page"/>
      </w:r>
    </w:p>
    <w:p w:rsidR="004A749B" w:rsidRDefault="004A749B" w:rsidP="004A749B">
      <w:pPr>
        <w:jc w:val="center"/>
        <w:rPr>
          <w:rFonts w:eastAsia="Times New Roman" w:cs="Times New Roman"/>
          <w:b/>
          <w:szCs w:val="32"/>
        </w:rPr>
      </w:pPr>
      <w:r>
        <w:rPr>
          <w:noProof/>
        </w:rPr>
        <w:lastRenderedPageBreak/>
        <w:drawing>
          <wp:inline distT="0" distB="0" distL="0" distR="0" wp14:anchorId="36616D9C" wp14:editId="1FBB2351">
            <wp:extent cx="8996484" cy="3184285"/>
            <wp:effectExtent l="0" t="8572" r="6032" b="6033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l="5821" t="30013" r="24890" b="39276"/>
                    <a:stretch/>
                  </pic:blipFill>
                  <pic:spPr bwMode="auto">
                    <a:xfrm rot="16200000">
                      <a:off x="0" y="0"/>
                      <a:ext cx="9229423" cy="32667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749B" w:rsidRDefault="004A749B" w:rsidP="004A749B">
      <w:pPr>
        <w:jc w:val="center"/>
        <w:rPr>
          <w:rFonts w:eastAsia="Times New Roman" w:cs="Times New Roman"/>
          <w:b/>
          <w:szCs w:val="32"/>
        </w:rPr>
      </w:pPr>
      <w:r>
        <w:rPr>
          <w:rFonts w:eastAsia="Times New Roman" w:cs="Times New Roman"/>
          <w:b/>
          <w:szCs w:val="32"/>
        </w:rPr>
        <w:br w:type="page"/>
      </w:r>
      <w:r>
        <w:rPr>
          <w:noProof/>
        </w:rPr>
        <w:lastRenderedPageBreak/>
        <w:drawing>
          <wp:inline distT="0" distB="0" distL="0" distR="0" wp14:anchorId="5D946441" wp14:editId="45146A87">
            <wp:extent cx="9069114" cy="4399867"/>
            <wp:effectExtent l="0" t="8255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13388" t="27598" r="27804" b="21678"/>
                    <a:stretch/>
                  </pic:blipFill>
                  <pic:spPr bwMode="auto">
                    <a:xfrm rot="16200000">
                      <a:off x="0" y="0"/>
                      <a:ext cx="9102611" cy="44161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749B" w:rsidRDefault="004A749B">
      <w:pPr>
        <w:jc w:val="left"/>
        <w:rPr>
          <w:rFonts w:eastAsia="Times New Roman" w:cs="Times New Roman"/>
          <w:b/>
          <w:szCs w:val="32"/>
        </w:rPr>
      </w:pPr>
      <w:r>
        <w:rPr>
          <w:noProof/>
        </w:rPr>
        <w:lastRenderedPageBreak/>
        <w:drawing>
          <wp:inline distT="0" distB="0" distL="0" distR="0" wp14:anchorId="7B1C3FA2" wp14:editId="38231D39">
            <wp:extent cx="5969331" cy="4821382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l="36091" t="26563" r="28591" b="22720"/>
                    <a:stretch/>
                  </pic:blipFill>
                  <pic:spPr bwMode="auto">
                    <a:xfrm>
                      <a:off x="0" y="0"/>
                      <a:ext cx="5997796" cy="48443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749B" w:rsidRDefault="004A749B" w:rsidP="004A749B">
      <w:pPr>
        <w:jc w:val="center"/>
        <w:rPr>
          <w:rFonts w:eastAsia="Times New Roman" w:cs="Times New Roman"/>
          <w:b/>
          <w:szCs w:val="32"/>
        </w:rPr>
      </w:pPr>
      <w:r>
        <w:rPr>
          <w:noProof/>
        </w:rPr>
        <w:drawing>
          <wp:inline distT="0" distB="0" distL="0" distR="0" wp14:anchorId="4209E2E9" wp14:editId="020692CF">
            <wp:extent cx="4785756" cy="4094481"/>
            <wp:effectExtent l="0" t="0" r="0" b="127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l="5821" t="22424" r="68546" b="38586"/>
                    <a:stretch/>
                  </pic:blipFill>
                  <pic:spPr bwMode="auto">
                    <a:xfrm>
                      <a:off x="0" y="0"/>
                      <a:ext cx="4817502" cy="41216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749B" w:rsidRDefault="004A749B">
      <w:pPr>
        <w:jc w:val="left"/>
        <w:rPr>
          <w:rFonts w:eastAsia="Times New Roman" w:cs="Times New Roman"/>
          <w:b/>
          <w:szCs w:val="32"/>
        </w:rPr>
      </w:pPr>
      <w:r>
        <w:rPr>
          <w:noProof/>
        </w:rPr>
        <w:lastRenderedPageBreak/>
        <w:drawing>
          <wp:inline distT="0" distB="0" distL="0" distR="0" wp14:anchorId="4E050643" wp14:editId="31DC2213">
            <wp:extent cx="5227041" cy="3990109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l="32210" t="25529" r="42369" b="39971"/>
                    <a:stretch/>
                  </pic:blipFill>
                  <pic:spPr bwMode="auto">
                    <a:xfrm>
                      <a:off x="0" y="0"/>
                      <a:ext cx="5248201" cy="40062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749B" w:rsidRDefault="004A749B" w:rsidP="004A749B">
      <w:pPr>
        <w:jc w:val="center"/>
        <w:rPr>
          <w:rFonts w:eastAsia="Times New Roman" w:cs="Times New Roman"/>
          <w:b/>
          <w:szCs w:val="32"/>
        </w:rPr>
      </w:pPr>
      <w:r>
        <w:rPr>
          <w:noProof/>
        </w:rPr>
        <w:drawing>
          <wp:inline distT="0" distB="0" distL="0" distR="0" wp14:anchorId="0A368EBE" wp14:editId="6E42A39A">
            <wp:extent cx="3004457" cy="4941213"/>
            <wp:effectExtent l="0" t="0" r="5715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l="47151" t="20355" r="29367" b="10985"/>
                    <a:stretch/>
                  </pic:blipFill>
                  <pic:spPr bwMode="auto">
                    <a:xfrm>
                      <a:off x="0" y="0"/>
                      <a:ext cx="3015042" cy="4958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026C" w:rsidRDefault="0037026C" w:rsidP="000F3177">
      <w:pPr>
        <w:pStyle w:val="1"/>
        <w:numPr>
          <w:ilvl w:val="0"/>
          <w:numId w:val="19"/>
        </w:numPr>
        <w:rPr>
          <w:rFonts w:eastAsia="Times New Roman"/>
        </w:rPr>
      </w:pPr>
      <w:r w:rsidRPr="0037026C">
        <w:rPr>
          <w:rFonts w:eastAsia="Times New Roman"/>
        </w:rPr>
        <w:br w:type="page"/>
      </w:r>
      <w:r>
        <w:rPr>
          <w:rFonts w:eastAsia="Times New Roman"/>
        </w:rPr>
        <w:lastRenderedPageBreak/>
        <w:t>Пример выполнения пояснительной записки</w:t>
      </w:r>
    </w:p>
    <w:p w:rsidR="00DC33BD" w:rsidRDefault="00DC33BD">
      <w:pPr>
        <w:jc w:val="left"/>
        <w:rPr>
          <w:rFonts w:eastAsia="Times New Roman" w:cs="Times New Roman"/>
          <w:b/>
          <w:szCs w:val="32"/>
        </w:rPr>
      </w:pPr>
      <w:r w:rsidRPr="00DC33BD">
        <w:rPr>
          <w:rFonts w:eastAsia="Times New Roman" w:cs="Times New Roman"/>
          <w:b/>
          <w:noProof/>
          <w:szCs w:val="32"/>
        </w:rPr>
        <w:drawing>
          <wp:inline distT="0" distB="0" distL="0" distR="0">
            <wp:extent cx="6120130" cy="8654287"/>
            <wp:effectExtent l="0" t="0" r="0" b="0"/>
            <wp:docPr id="120" name="Рисунок 120" descr="C:\Users\User\AppData\Local\Temp\Rar$DIa7620.35283\page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AppData\Local\Temp\Rar$DIa7620.35283\page0001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3BD" w:rsidRDefault="00DC33BD">
      <w:pPr>
        <w:jc w:val="left"/>
        <w:rPr>
          <w:rFonts w:eastAsia="Times New Roman" w:cs="Times New Roman"/>
          <w:b/>
          <w:szCs w:val="32"/>
        </w:rPr>
      </w:pPr>
      <w:r>
        <w:rPr>
          <w:rFonts w:eastAsia="Times New Roman" w:cs="Times New Roman"/>
          <w:b/>
          <w:szCs w:val="32"/>
        </w:rPr>
        <w:br w:type="page"/>
      </w:r>
    </w:p>
    <w:p w:rsidR="0037026C" w:rsidRDefault="00DC33BD">
      <w:pPr>
        <w:jc w:val="left"/>
        <w:rPr>
          <w:rFonts w:eastAsia="Times New Roman" w:cs="Times New Roman"/>
          <w:b/>
          <w:szCs w:val="32"/>
        </w:rPr>
      </w:pPr>
      <w:r w:rsidRPr="00DC33BD">
        <w:rPr>
          <w:rFonts w:eastAsia="Times New Roman" w:cs="Times New Roman"/>
          <w:b/>
          <w:noProof/>
          <w:szCs w:val="32"/>
        </w:rPr>
        <w:lastRenderedPageBreak/>
        <w:drawing>
          <wp:inline distT="0" distB="0" distL="0" distR="0">
            <wp:extent cx="6120130" cy="8654287"/>
            <wp:effectExtent l="0" t="0" r="0" b="0"/>
            <wp:docPr id="133" name="Рисунок 133" descr="C:\Users\User\AppData\Local\Temp\Rar$DIa7620.39726\page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User\AppData\Local\Temp\Rar$DIa7620.39726\page0002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026C">
        <w:rPr>
          <w:rFonts w:eastAsia="Times New Roman" w:cs="Times New Roman"/>
          <w:b/>
          <w:szCs w:val="32"/>
        </w:rPr>
        <w:br w:type="page"/>
      </w:r>
    </w:p>
    <w:p w:rsidR="00DC33BD" w:rsidRDefault="00DC33BD">
      <w:pPr>
        <w:jc w:val="left"/>
        <w:rPr>
          <w:rFonts w:eastAsia="Times New Roman" w:cs="Times New Roman"/>
          <w:b/>
          <w:szCs w:val="32"/>
        </w:rPr>
      </w:pPr>
      <w:r w:rsidRPr="00DC33BD">
        <w:rPr>
          <w:rFonts w:eastAsia="Times New Roman" w:cs="Times New Roman"/>
          <w:b/>
          <w:noProof/>
          <w:szCs w:val="32"/>
        </w:rPr>
        <w:lastRenderedPageBreak/>
        <w:drawing>
          <wp:inline distT="0" distB="0" distL="0" distR="0">
            <wp:extent cx="6120130" cy="8654287"/>
            <wp:effectExtent l="0" t="0" r="0" b="0"/>
            <wp:docPr id="134" name="Рисунок 134" descr="C:\Users\User\AppData\Local\Temp\Rar$DIa7620.41379\page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er\AppData\Local\Temp\Rar$DIa7620.41379\page0004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3BD" w:rsidRDefault="00DC33BD">
      <w:pPr>
        <w:jc w:val="left"/>
        <w:rPr>
          <w:rFonts w:eastAsia="Times New Roman" w:cs="Times New Roman"/>
          <w:b/>
          <w:szCs w:val="32"/>
        </w:rPr>
      </w:pPr>
      <w:r>
        <w:rPr>
          <w:rFonts w:eastAsia="Times New Roman" w:cs="Times New Roman"/>
          <w:b/>
          <w:szCs w:val="32"/>
        </w:rPr>
        <w:br w:type="page"/>
      </w:r>
    </w:p>
    <w:p w:rsidR="00DC33BD" w:rsidRDefault="00DC33BD">
      <w:pPr>
        <w:jc w:val="left"/>
        <w:rPr>
          <w:rFonts w:eastAsia="Times New Roman" w:cs="Times New Roman"/>
          <w:b/>
          <w:szCs w:val="32"/>
        </w:rPr>
      </w:pPr>
      <w:r w:rsidRPr="00DC33BD">
        <w:rPr>
          <w:rFonts w:eastAsia="Times New Roman" w:cs="Times New Roman"/>
          <w:b/>
          <w:noProof/>
          <w:szCs w:val="32"/>
        </w:rPr>
        <w:lastRenderedPageBreak/>
        <w:drawing>
          <wp:inline distT="0" distB="0" distL="0" distR="0">
            <wp:extent cx="6120130" cy="8654287"/>
            <wp:effectExtent l="0" t="0" r="0" b="0"/>
            <wp:docPr id="136" name="Рисунок 136" descr="C:\Users\User\AppData\Local\Temp\Rar$DIa7620.43917\page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User\AppData\Local\Temp\Rar$DIa7620.43917\page0005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3BD" w:rsidRDefault="00DC33BD">
      <w:pPr>
        <w:jc w:val="left"/>
        <w:rPr>
          <w:rFonts w:eastAsia="Times New Roman" w:cs="Times New Roman"/>
          <w:b/>
          <w:szCs w:val="32"/>
        </w:rPr>
      </w:pPr>
      <w:r>
        <w:rPr>
          <w:rFonts w:eastAsia="Times New Roman" w:cs="Times New Roman"/>
          <w:b/>
          <w:szCs w:val="32"/>
        </w:rPr>
        <w:br w:type="page"/>
      </w:r>
    </w:p>
    <w:p w:rsidR="00DC33BD" w:rsidRDefault="00DC33BD">
      <w:pPr>
        <w:jc w:val="left"/>
        <w:rPr>
          <w:rFonts w:eastAsia="Times New Roman" w:cs="Times New Roman"/>
          <w:b/>
          <w:szCs w:val="32"/>
        </w:rPr>
      </w:pPr>
      <w:r w:rsidRPr="00DC33BD">
        <w:rPr>
          <w:rFonts w:eastAsia="Times New Roman" w:cs="Times New Roman"/>
          <w:b/>
          <w:noProof/>
          <w:szCs w:val="32"/>
        </w:rPr>
        <w:lastRenderedPageBreak/>
        <w:drawing>
          <wp:inline distT="0" distB="0" distL="0" distR="0">
            <wp:extent cx="6120130" cy="8654287"/>
            <wp:effectExtent l="0" t="0" r="0" b="0"/>
            <wp:docPr id="137" name="Рисунок 137" descr="C:\Users\User\AppData\Local\Temp\Rar$DIa7620.45332\page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User\AppData\Local\Temp\Rar$DIa7620.45332\page0006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C62" w:rsidRDefault="00A13C62">
      <w:pPr>
        <w:jc w:val="left"/>
        <w:rPr>
          <w:rFonts w:eastAsia="Times New Roman" w:cs="Times New Roman"/>
          <w:b/>
          <w:szCs w:val="32"/>
        </w:rPr>
      </w:pPr>
    </w:p>
    <w:p w:rsidR="0037026C" w:rsidRDefault="00DC33BD">
      <w:pPr>
        <w:jc w:val="left"/>
        <w:rPr>
          <w:rFonts w:eastAsia="Times New Roman" w:cs="Times New Roman"/>
          <w:b/>
          <w:szCs w:val="32"/>
        </w:rPr>
      </w:pPr>
      <w:r w:rsidRPr="00DC33BD">
        <w:rPr>
          <w:rFonts w:eastAsia="Times New Roman" w:cs="Times New Roman"/>
          <w:b/>
          <w:noProof/>
          <w:szCs w:val="32"/>
        </w:rPr>
        <w:lastRenderedPageBreak/>
        <w:drawing>
          <wp:inline distT="0" distB="0" distL="0" distR="0">
            <wp:extent cx="6120130" cy="8654287"/>
            <wp:effectExtent l="0" t="0" r="0" b="0"/>
            <wp:docPr id="138" name="Рисунок 138" descr="C:\Users\User\AppData\Local\Temp\Rar$DIa7620.46203\page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User\AppData\Local\Temp\Rar$DIa7620.46203\page0007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3BD" w:rsidRDefault="00DC33BD">
      <w:pPr>
        <w:jc w:val="left"/>
        <w:rPr>
          <w:rFonts w:eastAsia="Times New Roman" w:cs="Times New Roman"/>
          <w:b/>
          <w:szCs w:val="32"/>
        </w:rPr>
      </w:pPr>
      <w:r>
        <w:rPr>
          <w:rFonts w:eastAsia="Times New Roman" w:cs="Times New Roman"/>
          <w:b/>
          <w:szCs w:val="32"/>
        </w:rPr>
        <w:br w:type="page"/>
      </w:r>
      <w:r w:rsidR="00C143F6" w:rsidRPr="00C143F6">
        <w:rPr>
          <w:rFonts w:eastAsia="Times New Roman" w:cs="Times New Roman"/>
          <w:b/>
          <w:noProof/>
          <w:szCs w:val="32"/>
        </w:rPr>
        <w:lastRenderedPageBreak/>
        <w:drawing>
          <wp:inline distT="0" distB="0" distL="0" distR="0">
            <wp:extent cx="6120130" cy="8654287"/>
            <wp:effectExtent l="0" t="0" r="0" b="0"/>
            <wp:docPr id="146" name="Рисунок 146" descr="C:\Users\User\AppData\Local\Temp\Rar$DIa7620.20740\page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User\AppData\Local\Temp\Rar$DIa7620.20740\page0008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3BD" w:rsidRDefault="00DC33BD">
      <w:pPr>
        <w:jc w:val="left"/>
        <w:rPr>
          <w:rFonts w:eastAsia="Times New Roman" w:cs="Times New Roman"/>
          <w:b/>
          <w:szCs w:val="32"/>
        </w:rPr>
      </w:pPr>
      <w:r w:rsidRPr="00DC33BD">
        <w:rPr>
          <w:rFonts w:eastAsia="Times New Roman" w:cs="Times New Roman"/>
          <w:b/>
          <w:noProof/>
          <w:szCs w:val="32"/>
        </w:rPr>
        <w:lastRenderedPageBreak/>
        <w:drawing>
          <wp:inline distT="0" distB="0" distL="0" distR="0">
            <wp:extent cx="6120130" cy="8654287"/>
            <wp:effectExtent l="0" t="0" r="0" b="0"/>
            <wp:docPr id="140" name="Рисунок 140" descr="C:\Users\User\AppData\Local\Temp\Rar$DIa7620.49065\page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ser\AppData\Local\Temp\Rar$DIa7620.49065\page0009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43F6" w:rsidRPr="00C143F6">
        <w:rPr>
          <w:rFonts w:eastAsia="Times New Roman" w:cs="Times New Roman"/>
          <w:b/>
          <w:noProof/>
          <w:szCs w:val="32"/>
        </w:rPr>
        <w:lastRenderedPageBreak/>
        <w:drawing>
          <wp:inline distT="0" distB="0" distL="0" distR="0">
            <wp:extent cx="6120130" cy="8654287"/>
            <wp:effectExtent l="0" t="0" r="0" b="0"/>
            <wp:docPr id="147" name="Рисунок 147" descr="C:\Users\User\AppData\Local\Temp\Rar$DIa7620.22914\page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User\AppData\Local\Temp\Rar$DIa7620.22914\page0010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3BD" w:rsidRPr="00DC33BD" w:rsidRDefault="00DC33BD">
      <w:pPr>
        <w:jc w:val="left"/>
        <w:rPr>
          <w:rFonts w:eastAsia="Times New Roman" w:cs="Times New Roman"/>
          <w:szCs w:val="32"/>
        </w:rPr>
      </w:pPr>
      <w:r w:rsidRPr="00DC33BD">
        <w:rPr>
          <w:rFonts w:eastAsia="Times New Roman" w:cs="Times New Roman"/>
          <w:b/>
          <w:noProof/>
          <w:szCs w:val="32"/>
        </w:rPr>
        <w:lastRenderedPageBreak/>
        <w:drawing>
          <wp:inline distT="0" distB="0" distL="0" distR="0">
            <wp:extent cx="6120130" cy="8654287"/>
            <wp:effectExtent l="0" t="0" r="0" b="0"/>
            <wp:docPr id="142" name="Рисунок 142" descr="C:\Users\User\AppData\Local\Temp\Rar$DIa7620.3939\page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User\AppData\Local\Temp\Rar$DIa7620.3939\page0011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33BD">
        <w:rPr>
          <w:rFonts w:eastAsia="Times New Roman" w:cs="Times New Roman"/>
          <w:b/>
          <w:noProof/>
          <w:szCs w:val="32"/>
        </w:rPr>
        <w:lastRenderedPageBreak/>
        <w:drawing>
          <wp:inline distT="0" distB="0" distL="0" distR="0">
            <wp:extent cx="6120130" cy="8654287"/>
            <wp:effectExtent l="0" t="0" r="0" b="0"/>
            <wp:docPr id="143" name="Рисунок 143" descr="C:\Users\User\AppData\Local\Temp\Rar$DIa7620.4813\page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User\AppData\Local\Temp\Rar$DIa7620.4813\page0012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33BD">
        <w:rPr>
          <w:rFonts w:eastAsia="Times New Roman" w:cs="Times New Roman"/>
          <w:b/>
          <w:noProof/>
          <w:szCs w:val="32"/>
        </w:rPr>
        <w:lastRenderedPageBreak/>
        <w:drawing>
          <wp:inline distT="0" distB="0" distL="0" distR="0">
            <wp:extent cx="6120130" cy="8654287"/>
            <wp:effectExtent l="0" t="0" r="0" b="0"/>
            <wp:docPr id="144" name="Рисунок 144" descr="C:\Users\User\AppData\Local\Temp\Rar$DIa7620.5865\page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User\AppData\Local\Temp\Rar$DIa7620.5865\page0013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33BD">
        <w:rPr>
          <w:rFonts w:eastAsia="Times New Roman" w:cs="Times New Roman"/>
          <w:noProof/>
          <w:szCs w:val="32"/>
        </w:rPr>
        <w:lastRenderedPageBreak/>
        <w:drawing>
          <wp:inline distT="0" distB="0" distL="0" distR="0">
            <wp:extent cx="6120130" cy="8654287"/>
            <wp:effectExtent l="0" t="0" r="0" b="0"/>
            <wp:docPr id="145" name="Рисунок 145" descr="C:\Users\User\AppData\Local\Temp\Rar$DIa7620.6969\page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User\AppData\Local\Temp\Rar$DIa7620.6969\page0014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349" w:rsidRPr="00A42824" w:rsidRDefault="002A3895" w:rsidP="00A42824">
      <w:pPr>
        <w:keepNext/>
        <w:keepLines/>
        <w:spacing w:before="360" w:after="240" w:line="360" w:lineRule="auto"/>
        <w:ind w:left="709"/>
        <w:jc w:val="center"/>
        <w:outlineLvl w:val="0"/>
        <w:rPr>
          <w:rFonts w:eastAsia="Times New Roman" w:cs="Times New Roman"/>
          <w:b/>
          <w:szCs w:val="32"/>
        </w:rPr>
      </w:pPr>
      <w:r w:rsidRPr="002A3895">
        <w:rPr>
          <w:rFonts w:eastAsia="Times New Roman" w:cs="Times New Roman"/>
          <w:b/>
          <w:szCs w:val="32"/>
        </w:rPr>
        <w:lastRenderedPageBreak/>
        <w:t xml:space="preserve">СПИСОК </w:t>
      </w:r>
      <w:r w:rsidRPr="002A3895">
        <w:rPr>
          <w:rFonts w:eastAsia="Times New Roman" w:cs="Times New Roman"/>
          <w:b/>
          <w:szCs w:val="32"/>
          <w:lang w:eastAsia="en-US"/>
        </w:rPr>
        <w:t>ИСПОЛЬЗОВАННОЙ</w:t>
      </w:r>
      <w:r w:rsidRPr="002A3895">
        <w:rPr>
          <w:rFonts w:eastAsia="Times New Roman" w:cs="Times New Roman"/>
          <w:b/>
          <w:szCs w:val="32"/>
        </w:rPr>
        <w:t xml:space="preserve"> ЛИТЕРАТУРЫ</w:t>
      </w:r>
      <w:bookmarkEnd w:id="2"/>
    </w:p>
    <w:p w:rsidR="00D05349" w:rsidRDefault="00D05349" w:rsidP="000F3177">
      <w:pPr>
        <w:pStyle w:val="a9"/>
        <w:numPr>
          <w:ilvl w:val="0"/>
          <w:numId w:val="1"/>
        </w:numPr>
        <w:tabs>
          <w:tab w:val="left" w:pos="284"/>
        </w:tabs>
        <w:spacing w:after="0" w:line="240" w:lineRule="auto"/>
        <w:rPr>
          <w:szCs w:val="28"/>
        </w:rPr>
      </w:pPr>
      <w:proofErr w:type="spellStart"/>
      <w:r>
        <w:rPr>
          <w:szCs w:val="28"/>
        </w:rPr>
        <w:t>Ильяшев</w:t>
      </w:r>
      <w:proofErr w:type="spellEnd"/>
      <w:r>
        <w:rPr>
          <w:szCs w:val="28"/>
        </w:rPr>
        <w:t xml:space="preserve"> А.С., </w:t>
      </w:r>
      <w:proofErr w:type="spellStart"/>
      <w:r>
        <w:rPr>
          <w:szCs w:val="28"/>
        </w:rPr>
        <w:t>Тимянский</w:t>
      </w:r>
      <w:proofErr w:type="spellEnd"/>
      <w:r>
        <w:rPr>
          <w:szCs w:val="28"/>
        </w:rPr>
        <w:t xml:space="preserve"> Ю.С., Хромец Ю.Н. Пособие по проектированию промышленных зданий. –Москва: Высшая школа, 1990. -304 с.</w:t>
      </w:r>
    </w:p>
    <w:p w:rsidR="00D05349" w:rsidRDefault="00D05349" w:rsidP="000F3177">
      <w:pPr>
        <w:pStyle w:val="a9"/>
        <w:numPr>
          <w:ilvl w:val="0"/>
          <w:numId w:val="1"/>
        </w:numPr>
        <w:tabs>
          <w:tab w:val="left" w:pos="284"/>
        </w:tabs>
        <w:spacing w:after="0" w:line="240" w:lineRule="auto"/>
        <w:rPr>
          <w:szCs w:val="28"/>
        </w:rPr>
      </w:pPr>
      <w:r>
        <w:rPr>
          <w:szCs w:val="28"/>
        </w:rPr>
        <w:t xml:space="preserve">СП 56.13330.2011 Производственные здания. Актуализированная редакция СНиП 31-03-2001. Москва: </w:t>
      </w:r>
      <w:proofErr w:type="spellStart"/>
      <w:r>
        <w:rPr>
          <w:szCs w:val="28"/>
        </w:rPr>
        <w:t>Стандартинформ</w:t>
      </w:r>
      <w:proofErr w:type="spellEnd"/>
      <w:r>
        <w:rPr>
          <w:szCs w:val="28"/>
        </w:rPr>
        <w:t>, 2010. - 15с.</w:t>
      </w:r>
    </w:p>
    <w:p w:rsidR="00D05349" w:rsidRDefault="00D05349" w:rsidP="000F3177">
      <w:pPr>
        <w:pStyle w:val="a9"/>
        <w:numPr>
          <w:ilvl w:val="0"/>
          <w:numId w:val="1"/>
        </w:numPr>
        <w:tabs>
          <w:tab w:val="left" w:pos="284"/>
        </w:tabs>
        <w:spacing w:after="0" w:line="240" w:lineRule="auto"/>
        <w:rPr>
          <w:szCs w:val="28"/>
        </w:rPr>
      </w:pPr>
      <w:r>
        <w:rPr>
          <w:szCs w:val="28"/>
        </w:rPr>
        <w:t>СП 131.</w:t>
      </w:r>
      <w:r w:rsidR="00893AF4">
        <w:rPr>
          <w:szCs w:val="28"/>
        </w:rPr>
        <w:t xml:space="preserve">13330.2018 </w:t>
      </w:r>
      <w:r>
        <w:rPr>
          <w:szCs w:val="28"/>
        </w:rPr>
        <w:t xml:space="preserve">Строительная климатология. Актуализированная редакция СНиП 23-01-99*. Москва: </w:t>
      </w:r>
      <w:proofErr w:type="spellStart"/>
      <w:r>
        <w:rPr>
          <w:szCs w:val="28"/>
        </w:rPr>
        <w:t>Стандартинформ</w:t>
      </w:r>
      <w:proofErr w:type="spellEnd"/>
      <w:r>
        <w:rPr>
          <w:szCs w:val="28"/>
        </w:rPr>
        <w:t>, 2018. - 107 с.</w:t>
      </w:r>
    </w:p>
    <w:p w:rsidR="00D05349" w:rsidRDefault="00D05349" w:rsidP="000F3177">
      <w:pPr>
        <w:pStyle w:val="textn"/>
        <w:numPr>
          <w:ilvl w:val="0"/>
          <w:numId w:val="1"/>
        </w:numPr>
        <w:tabs>
          <w:tab w:val="left" w:pos="426"/>
        </w:tabs>
        <w:spacing w:before="0" w:beforeAutospacing="0" w:after="0" w:afterAutospacing="0"/>
        <w:rPr>
          <w:sz w:val="28"/>
          <w:szCs w:val="28"/>
        </w:rPr>
      </w:pPr>
      <w:proofErr w:type="spellStart"/>
      <w:r>
        <w:rPr>
          <w:sz w:val="28"/>
          <w:szCs w:val="28"/>
        </w:rPr>
        <w:t>Дятков</w:t>
      </w:r>
      <w:proofErr w:type="spellEnd"/>
      <w:r>
        <w:rPr>
          <w:sz w:val="28"/>
          <w:szCs w:val="28"/>
        </w:rPr>
        <w:t xml:space="preserve"> С.В. Архитектура промышленных зданий. Москва: Ассоциация строит. вузов, 2010. - 552с.</w:t>
      </w:r>
    </w:p>
    <w:p w:rsidR="00D05349" w:rsidRDefault="00D05349" w:rsidP="000F3177">
      <w:pPr>
        <w:pStyle w:val="textn"/>
        <w:numPr>
          <w:ilvl w:val="0"/>
          <w:numId w:val="1"/>
        </w:numPr>
        <w:tabs>
          <w:tab w:val="left" w:pos="426"/>
        </w:tabs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Шерешевский И.А. Конструирование промышленных зданий и сооружений. Москва: Архитектура-С, 2012. - 168 с.</w:t>
      </w:r>
    </w:p>
    <w:p w:rsidR="00D05349" w:rsidRDefault="00D05349" w:rsidP="000F3177">
      <w:pPr>
        <w:pStyle w:val="a9"/>
        <w:numPr>
          <w:ilvl w:val="0"/>
          <w:numId w:val="1"/>
        </w:numPr>
        <w:tabs>
          <w:tab w:val="left" w:pos="426"/>
        </w:tabs>
        <w:spacing w:after="0" w:line="240" w:lineRule="auto"/>
        <w:rPr>
          <w:szCs w:val="28"/>
        </w:rPr>
      </w:pPr>
      <w:r>
        <w:rPr>
          <w:szCs w:val="28"/>
        </w:rPr>
        <w:t xml:space="preserve">ГОСТ Р 21.1101-2013 Система проектной документации для строительства (СПДС). Основные требования к проектной и рабочей документации. Москва: </w:t>
      </w:r>
      <w:proofErr w:type="spellStart"/>
      <w:r>
        <w:rPr>
          <w:szCs w:val="28"/>
        </w:rPr>
        <w:t>Стандартинформ</w:t>
      </w:r>
      <w:proofErr w:type="spellEnd"/>
      <w:r>
        <w:rPr>
          <w:szCs w:val="28"/>
        </w:rPr>
        <w:t>, 2013. - 59с.</w:t>
      </w:r>
    </w:p>
    <w:p w:rsidR="00D05349" w:rsidRPr="00893AF4" w:rsidRDefault="00D05349" w:rsidP="000F3177">
      <w:pPr>
        <w:pStyle w:val="a9"/>
        <w:numPr>
          <w:ilvl w:val="0"/>
          <w:numId w:val="1"/>
        </w:numPr>
        <w:tabs>
          <w:tab w:val="left" w:pos="426"/>
        </w:tabs>
        <w:spacing w:after="0" w:line="240" w:lineRule="auto"/>
        <w:rPr>
          <w:szCs w:val="28"/>
        </w:rPr>
      </w:pPr>
      <w:r>
        <w:rPr>
          <w:szCs w:val="28"/>
        </w:rPr>
        <w:t>ГОСТ 21.501-2018. Межгосударственный стандарт. Система проектной документации для строительства. Правила выполнения рабочей документации архитектурных и конструктивных реш</w:t>
      </w:r>
      <w:r w:rsidR="00893AF4">
        <w:rPr>
          <w:szCs w:val="28"/>
        </w:rPr>
        <w:t xml:space="preserve">ений". Москва: </w:t>
      </w:r>
      <w:proofErr w:type="spellStart"/>
      <w:r w:rsidR="00893AF4">
        <w:rPr>
          <w:szCs w:val="28"/>
        </w:rPr>
        <w:t>Стандартинформ</w:t>
      </w:r>
      <w:proofErr w:type="spellEnd"/>
      <w:r w:rsidR="00893AF4">
        <w:rPr>
          <w:szCs w:val="28"/>
        </w:rPr>
        <w:t xml:space="preserve">, </w:t>
      </w:r>
      <w:r w:rsidRPr="00893AF4">
        <w:rPr>
          <w:szCs w:val="28"/>
        </w:rPr>
        <w:t>2018. - 48с.</w:t>
      </w:r>
    </w:p>
    <w:p w:rsidR="00D05349" w:rsidRDefault="00D05349" w:rsidP="000F3177">
      <w:pPr>
        <w:pStyle w:val="a9"/>
        <w:numPr>
          <w:ilvl w:val="0"/>
          <w:numId w:val="1"/>
        </w:numPr>
        <w:tabs>
          <w:tab w:val="left" w:pos="426"/>
        </w:tabs>
        <w:spacing w:after="0" w:line="240" w:lineRule="auto"/>
        <w:rPr>
          <w:szCs w:val="28"/>
        </w:rPr>
      </w:pPr>
      <w:r>
        <w:rPr>
          <w:szCs w:val="28"/>
        </w:rPr>
        <w:t xml:space="preserve">Шубин Л.Ф. Промышленные здания. Том 5. Москва: </w:t>
      </w:r>
      <w:proofErr w:type="spellStart"/>
      <w:r>
        <w:rPr>
          <w:szCs w:val="28"/>
        </w:rPr>
        <w:t>Стройиздат</w:t>
      </w:r>
      <w:proofErr w:type="spellEnd"/>
      <w:r>
        <w:rPr>
          <w:szCs w:val="28"/>
        </w:rPr>
        <w:t>, 1986. - 335 с.</w:t>
      </w:r>
    </w:p>
    <w:p w:rsidR="00D05349" w:rsidRDefault="00D05349" w:rsidP="000F3177">
      <w:pPr>
        <w:pStyle w:val="a9"/>
        <w:numPr>
          <w:ilvl w:val="0"/>
          <w:numId w:val="1"/>
        </w:numPr>
        <w:tabs>
          <w:tab w:val="left" w:pos="426"/>
        </w:tabs>
        <w:spacing w:after="0" w:line="240" w:lineRule="auto"/>
        <w:rPr>
          <w:szCs w:val="28"/>
        </w:rPr>
      </w:pPr>
      <w:r>
        <w:rPr>
          <w:szCs w:val="28"/>
        </w:rPr>
        <w:t xml:space="preserve">СП 28.13330.2012 Защита строительных конструкций от коррозии. Актуализированная редакция СНиП 2.03.11-85. Москва: </w:t>
      </w:r>
      <w:proofErr w:type="spellStart"/>
      <w:r>
        <w:rPr>
          <w:szCs w:val="28"/>
        </w:rPr>
        <w:t>Стандартинформ</w:t>
      </w:r>
      <w:proofErr w:type="spellEnd"/>
      <w:r>
        <w:rPr>
          <w:szCs w:val="28"/>
        </w:rPr>
        <w:t>, 2017. - 110с.</w:t>
      </w:r>
    </w:p>
    <w:p w:rsidR="00D05349" w:rsidRDefault="00D05349" w:rsidP="000F3177">
      <w:pPr>
        <w:pStyle w:val="a9"/>
        <w:numPr>
          <w:ilvl w:val="0"/>
          <w:numId w:val="1"/>
        </w:numPr>
        <w:tabs>
          <w:tab w:val="left" w:pos="426"/>
        </w:tabs>
        <w:spacing w:after="0" w:line="240" w:lineRule="auto"/>
        <w:rPr>
          <w:szCs w:val="28"/>
        </w:rPr>
      </w:pPr>
      <w:r>
        <w:rPr>
          <w:szCs w:val="28"/>
        </w:rPr>
        <w:t xml:space="preserve">СП 17.13330.2011 Кровли. Актуализированная редакция СНиП II-26-76. Москва: </w:t>
      </w:r>
      <w:proofErr w:type="spellStart"/>
      <w:r>
        <w:rPr>
          <w:szCs w:val="28"/>
        </w:rPr>
        <w:t>Стандартинформ</w:t>
      </w:r>
      <w:proofErr w:type="spellEnd"/>
      <w:r>
        <w:rPr>
          <w:szCs w:val="28"/>
        </w:rPr>
        <w:t>, 2017. - 44с.</w:t>
      </w:r>
    </w:p>
    <w:p w:rsidR="00D05349" w:rsidRDefault="00D05349" w:rsidP="000F3177">
      <w:pPr>
        <w:pStyle w:val="a9"/>
        <w:numPr>
          <w:ilvl w:val="0"/>
          <w:numId w:val="1"/>
        </w:numPr>
        <w:tabs>
          <w:tab w:val="left" w:pos="426"/>
        </w:tabs>
        <w:spacing w:after="0" w:line="240" w:lineRule="auto"/>
        <w:rPr>
          <w:szCs w:val="28"/>
        </w:rPr>
      </w:pPr>
      <w:r>
        <w:rPr>
          <w:szCs w:val="28"/>
        </w:rPr>
        <w:t>СП 32.13330.2012 Канализация. Наружные сети и сооружения. Актуализированная редакция СНиП 2.04.</w:t>
      </w:r>
      <w:r w:rsidR="00893AF4">
        <w:rPr>
          <w:szCs w:val="28"/>
        </w:rPr>
        <w:t xml:space="preserve">03-85. Москва: </w:t>
      </w:r>
      <w:proofErr w:type="spellStart"/>
      <w:r w:rsidR="00893AF4">
        <w:rPr>
          <w:szCs w:val="28"/>
        </w:rPr>
        <w:t>Стандартинформ</w:t>
      </w:r>
      <w:proofErr w:type="spellEnd"/>
      <w:r w:rsidR="00893AF4">
        <w:rPr>
          <w:szCs w:val="28"/>
        </w:rPr>
        <w:t xml:space="preserve">, </w:t>
      </w:r>
      <w:r>
        <w:rPr>
          <w:szCs w:val="28"/>
        </w:rPr>
        <w:t>2012. - 86с.</w:t>
      </w:r>
    </w:p>
    <w:p w:rsidR="00D05349" w:rsidRDefault="00D05349" w:rsidP="000F3177">
      <w:pPr>
        <w:pStyle w:val="a9"/>
        <w:numPr>
          <w:ilvl w:val="0"/>
          <w:numId w:val="1"/>
        </w:numPr>
        <w:tabs>
          <w:tab w:val="left" w:pos="426"/>
        </w:tabs>
        <w:spacing w:after="0" w:line="240" w:lineRule="auto"/>
        <w:rPr>
          <w:szCs w:val="28"/>
        </w:rPr>
      </w:pPr>
      <w:r>
        <w:rPr>
          <w:szCs w:val="28"/>
        </w:rPr>
        <w:t>Федеральный закон от 22.07.2008 N 123-ФЗ (ред. от 27.12.2018) "Технический регламент о требованиях пожарной безопасности".</w:t>
      </w:r>
    </w:p>
    <w:p w:rsidR="00D05349" w:rsidRDefault="00D05349" w:rsidP="000F3177">
      <w:pPr>
        <w:pStyle w:val="a9"/>
        <w:numPr>
          <w:ilvl w:val="0"/>
          <w:numId w:val="1"/>
        </w:numPr>
        <w:tabs>
          <w:tab w:val="left" w:pos="426"/>
        </w:tabs>
        <w:spacing w:after="0" w:line="240" w:lineRule="auto"/>
        <w:rPr>
          <w:szCs w:val="28"/>
        </w:rPr>
      </w:pPr>
      <w:r>
        <w:rPr>
          <w:szCs w:val="28"/>
        </w:rPr>
        <w:t xml:space="preserve">СП 29.13330.2011. Свод правил. Полы. Актуализированная редакция СНиП 2.03.13-88. Москва: </w:t>
      </w:r>
      <w:proofErr w:type="spellStart"/>
      <w:r>
        <w:rPr>
          <w:szCs w:val="28"/>
        </w:rPr>
        <w:t>Стандартинформ</w:t>
      </w:r>
      <w:proofErr w:type="spellEnd"/>
      <w:r>
        <w:rPr>
          <w:szCs w:val="28"/>
        </w:rPr>
        <w:t>, 2011. - 64 с.</w:t>
      </w:r>
    </w:p>
    <w:p w:rsidR="00D05349" w:rsidRDefault="00D05349" w:rsidP="000F3177">
      <w:pPr>
        <w:pStyle w:val="a9"/>
        <w:numPr>
          <w:ilvl w:val="0"/>
          <w:numId w:val="1"/>
        </w:numPr>
        <w:tabs>
          <w:tab w:val="left" w:pos="426"/>
        </w:tabs>
        <w:spacing w:after="0" w:line="240" w:lineRule="auto"/>
        <w:rPr>
          <w:szCs w:val="28"/>
        </w:rPr>
      </w:pPr>
      <w:r>
        <w:rPr>
          <w:szCs w:val="28"/>
        </w:rPr>
        <w:t xml:space="preserve">СП 59.13330.2016. Свод правил. Доступность зданий и сооружений для маломобильных групп населения. Актуализированная редакция СНиП 35-01-2001. Москва: </w:t>
      </w:r>
      <w:proofErr w:type="spellStart"/>
      <w:r>
        <w:rPr>
          <w:szCs w:val="28"/>
        </w:rPr>
        <w:t>Стандартинформ</w:t>
      </w:r>
      <w:proofErr w:type="spellEnd"/>
      <w:r>
        <w:rPr>
          <w:szCs w:val="28"/>
        </w:rPr>
        <w:t>, 2016. - 40с.</w:t>
      </w:r>
    </w:p>
    <w:p w:rsidR="00D05349" w:rsidRDefault="00D05349" w:rsidP="000F3177">
      <w:pPr>
        <w:pStyle w:val="a9"/>
        <w:numPr>
          <w:ilvl w:val="0"/>
          <w:numId w:val="1"/>
        </w:numPr>
        <w:tabs>
          <w:tab w:val="left" w:pos="426"/>
        </w:tabs>
        <w:spacing w:after="0" w:line="240" w:lineRule="auto"/>
        <w:rPr>
          <w:szCs w:val="28"/>
        </w:rPr>
      </w:pPr>
      <w:r>
        <w:rPr>
          <w:szCs w:val="28"/>
        </w:rPr>
        <w:t xml:space="preserve">Георгиевский О.В. Правила выполнения архитектурно-строительных чертежей. Москва: АСТ, </w:t>
      </w:r>
      <w:proofErr w:type="spellStart"/>
      <w:r>
        <w:rPr>
          <w:szCs w:val="28"/>
        </w:rPr>
        <w:t>Астрель</w:t>
      </w:r>
      <w:proofErr w:type="spellEnd"/>
      <w:r>
        <w:rPr>
          <w:szCs w:val="28"/>
        </w:rPr>
        <w:t>, 2007. – 104 с.</w:t>
      </w:r>
    </w:p>
    <w:p w:rsidR="00D05349" w:rsidRDefault="00D05349" w:rsidP="000F3177">
      <w:pPr>
        <w:pStyle w:val="a9"/>
        <w:numPr>
          <w:ilvl w:val="0"/>
          <w:numId w:val="1"/>
        </w:numPr>
        <w:tabs>
          <w:tab w:val="left" w:pos="426"/>
        </w:tabs>
        <w:spacing w:after="0" w:line="240" w:lineRule="auto"/>
        <w:rPr>
          <w:szCs w:val="28"/>
        </w:rPr>
      </w:pPr>
      <w:r>
        <w:rPr>
          <w:szCs w:val="28"/>
        </w:rPr>
        <w:t>СП 44.13330.2011 Свод правил Административные и бытовые здания Актуализированная редакция СНиП 2.09</w:t>
      </w:r>
      <w:r w:rsidR="00893AF4">
        <w:rPr>
          <w:szCs w:val="28"/>
        </w:rPr>
        <w:t xml:space="preserve">.04-87. Москва: </w:t>
      </w:r>
      <w:proofErr w:type="spellStart"/>
      <w:r w:rsidR="00893AF4">
        <w:rPr>
          <w:szCs w:val="28"/>
        </w:rPr>
        <w:t>Стандартинформ</w:t>
      </w:r>
      <w:proofErr w:type="spellEnd"/>
      <w:r w:rsidR="00893AF4">
        <w:rPr>
          <w:szCs w:val="28"/>
        </w:rPr>
        <w:t>,</w:t>
      </w:r>
      <w:r>
        <w:rPr>
          <w:szCs w:val="28"/>
        </w:rPr>
        <w:t xml:space="preserve"> 2011. - 30с.</w:t>
      </w:r>
    </w:p>
    <w:p w:rsidR="00D05349" w:rsidRDefault="00D05349" w:rsidP="000F3177">
      <w:pPr>
        <w:pStyle w:val="a9"/>
        <w:numPr>
          <w:ilvl w:val="0"/>
          <w:numId w:val="1"/>
        </w:numPr>
        <w:tabs>
          <w:tab w:val="left" w:pos="284"/>
        </w:tabs>
        <w:spacing w:after="0" w:line="240" w:lineRule="auto"/>
        <w:rPr>
          <w:szCs w:val="28"/>
        </w:rPr>
      </w:pPr>
      <w:r>
        <w:rPr>
          <w:szCs w:val="28"/>
        </w:rPr>
        <w:t xml:space="preserve">СП 18.13330.2011. Свод правил. Генеральные планы промышленных предприятий. Актуализированная редакция СНиП II-89-80*. Москва: </w:t>
      </w:r>
      <w:proofErr w:type="spellStart"/>
      <w:r>
        <w:rPr>
          <w:szCs w:val="28"/>
        </w:rPr>
        <w:t>Стандартинформ</w:t>
      </w:r>
      <w:proofErr w:type="spellEnd"/>
      <w:r>
        <w:rPr>
          <w:szCs w:val="28"/>
        </w:rPr>
        <w:t>, 2011. - 45 с.</w:t>
      </w:r>
    </w:p>
    <w:p w:rsidR="00D05349" w:rsidRDefault="00D05349" w:rsidP="000F3177">
      <w:pPr>
        <w:pStyle w:val="a9"/>
        <w:numPr>
          <w:ilvl w:val="0"/>
          <w:numId w:val="1"/>
        </w:numPr>
        <w:tabs>
          <w:tab w:val="left" w:pos="284"/>
        </w:tabs>
        <w:spacing w:after="0" w:line="240" w:lineRule="auto"/>
        <w:rPr>
          <w:szCs w:val="28"/>
        </w:rPr>
      </w:pPr>
      <w:r>
        <w:rPr>
          <w:szCs w:val="28"/>
        </w:rPr>
        <w:lastRenderedPageBreak/>
        <w:t>ГОСТ 21.204-93. Межгосударственный стандарт. Система проектной документации для строительства. Условные графические обозначения и изображения элементов генеральных планов и сооружений транспорта. Москва: ИПК Издательство стандартов, 2003. - 24с.</w:t>
      </w:r>
    </w:p>
    <w:p w:rsidR="00D05349" w:rsidRDefault="00D05349" w:rsidP="000F3177">
      <w:pPr>
        <w:pStyle w:val="a9"/>
        <w:numPr>
          <w:ilvl w:val="0"/>
          <w:numId w:val="1"/>
        </w:numPr>
        <w:tabs>
          <w:tab w:val="left" w:pos="284"/>
        </w:tabs>
        <w:spacing w:after="0" w:line="240" w:lineRule="auto"/>
        <w:rPr>
          <w:szCs w:val="28"/>
        </w:rPr>
      </w:pPr>
      <w:r>
        <w:rPr>
          <w:szCs w:val="28"/>
        </w:rPr>
        <w:t>СП 12.13130.2009 Определение категорий помещений, зданий и наружных установок по взрывопожарной и пожарной опасности. Москва: ФГУ ВНИИПО МЧС России, 2009 (Свод правил), "Пожарная безопасность", N 1, 2011. - 56с.</w:t>
      </w:r>
    </w:p>
    <w:p w:rsidR="00D05349" w:rsidRDefault="00D05349" w:rsidP="000F3177">
      <w:pPr>
        <w:pStyle w:val="a9"/>
        <w:numPr>
          <w:ilvl w:val="0"/>
          <w:numId w:val="1"/>
        </w:numPr>
        <w:tabs>
          <w:tab w:val="left" w:pos="284"/>
        </w:tabs>
        <w:spacing w:after="0" w:line="240" w:lineRule="auto"/>
        <w:rPr>
          <w:szCs w:val="28"/>
        </w:rPr>
      </w:pPr>
      <w:r>
        <w:rPr>
          <w:szCs w:val="28"/>
        </w:rPr>
        <w:t>ГОСТ 2.105-95. Межгосударственный стандарт. Единая система конструкторской документации. Общие требования к текстовым документам. Москва: ИПК Издательство стандартов, 2001. - 48с.</w:t>
      </w:r>
    </w:p>
    <w:sectPr w:rsidR="00D05349" w:rsidSect="00F93994">
      <w:type w:val="continuous"/>
      <w:pgSz w:w="11906" w:h="16838"/>
      <w:pgMar w:top="1134" w:right="1134" w:bottom="1134" w:left="1134" w:header="709" w:footer="709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E3D3F" w:rsidRDefault="00FE3D3F" w:rsidP="00911CD9">
      <w:pPr>
        <w:spacing w:after="0" w:line="240" w:lineRule="auto"/>
      </w:pPr>
      <w:r>
        <w:separator/>
      </w:r>
    </w:p>
  </w:endnote>
  <w:endnote w:type="continuationSeparator" w:id="0">
    <w:p w:rsidR="00FE3D3F" w:rsidRDefault="00FE3D3F" w:rsidP="00911C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E3D3F" w:rsidRDefault="00FE3D3F" w:rsidP="00911CD9">
      <w:pPr>
        <w:spacing w:after="0" w:line="240" w:lineRule="auto"/>
      </w:pPr>
      <w:r>
        <w:separator/>
      </w:r>
    </w:p>
  </w:footnote>
  <w:footnote w:type="continuationSeparator" w:id="0">
    <w:p w:rsidR="00FE3D3F" w:rsidRDefault="00FE3D3F" w:rsidP="00911C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04D8" w:rsidRPr="002A2533" w:rsidRDefault="009804D8" w:rsidP="002A2533">
    <w:pPr>
      <w:pStyle w:val="ac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664349"/>
    <w:multiLevelType w:val="hybridMultilevel"/>
    <w:tmpl w:val="4E269F9C"/>
    <w:lvl w:ilvl="0" w:tplc="7554BC60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B17006"/>
    <w:multiLevelType w:val="hybridMultilevel"/>
    <w:tmpl w:val="84F416EA"/>
    <w:lvl w:ilvl="0" w:tplc="56627FB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D073AC"/>
    <w:multiLevelType w:val="hybridMultilevel"/>
    <w:tmpl w:val="431A9D7E"/>
    <w:lvl w:ilvl="0" w:tplc="7554BC60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E076E2"/>
    <w:multiLevelType w:val="hybridMultilevel"/>
    <w:tmpl w:val="19A649B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3A26FD9"/>
    <w:multiLevelType w:val="hybridMultilevel"/>
    <w:tmpl w:val="01CA0446"/>
    <w:lvl w:ilvl="0" w:tplc="56627FB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0D469E"/>
    <w:multiLevelType w:val="hybridMultilevel"/>
    <w:tmpl w:val="87380E2E"/>
    <w:lvl w:ilvl="0" w:tplc="56627FB6">
      <w:start w:val="1"/>
      <w:numFmt w:val="decimal"/>
      <w:lvlText w:val="%1."/>
      <w:lvlJc w:val="left"/>
      <w:pPr>
        <w:ind w:left="1065" w:hanging="705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FF820D9"/>
    <w:multiLevelType w:val="hybridMultilevel"/>
    <w:tmpl w:val="D6A4FD9C"/>
    <w:lvl w:ilvl="0" w:tplc="06A4FB6A">
      <w:start w:val="1"/>
      <w:numFmt w:val="decimal"/>
      <w:lvlText w:val="%1."/>
      <w:lvlJc w:val="left"/>
      <w:pPr>
        <w:ind w:left="5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6" w:hanging="360"/>
      </w:pPr>
    </w:lvl>
    <w:lvl w:ilvl="2" w:tplc="0419001B" w:tentative="1">
      <w:start w:val="1"/>
      <w:numFmt w:val="lowerRoman"/>
      <w:lvlText w:val="%3."/>
      <w:lvlJc w:val="right"/>
      <w:pPr>
        <w:ind w:left="2256" w:hanging="180"/>
      </w:pPr>
    </w:lvl>
    <w:lvl w:ilvl="3" w:tplc="0419000F" w:tentative="1">
      <w:start w:val="1"/>
      <w:numFmt w:val="decimal"/>
      <w:lvlText w:val="%4."/>
      <w:lvlJc w:val="left"/>
      <w:pPr>
        <w:ind w:left="2976" w:hanging="360"/>
      </w:pPr>
    </w:lvl>
    <w:lvl w:ilvl="4" w:tplc="04190019" w:tentative="1">
      <w:start w:val="1"/>
      <w:numFmt w:val="lowerLetter"/>
      <w:lvlText w:val="%5."/>
      <w:lvlJc w:val="left"/>
      <w:pPr>
        <w:ind w:left="3696" w:hanging="360"/>
      </w:pPr>
    </w:lvl>
    <w:lvl w:ilvl="5" w:tplc="0419001B" w:tentative="1">
      <w:start w:val="1"/>
      <w:numFmt w:val="lowerRoman"/>
      <w:lvlText w:val="%6."/>
      <w:lvlJc w:val="right"/>
      <w:pPr>
        <w:ind w:left="4416" w:hanging="180"/>
      </w:pPr>
    </w:lvl>
    <w:lvl w:ilvl="6" w:tplc="0419000F" w:tentative="1">
      <w:start w:val="1"/>
      <w:numFmt w:val="decimal"/>
      <w:lvlText w:val="%7."/>
      <w:lvlJc w:val="left"/>
      <w:pPr>
        <w:ind w:left="5136" w:hanging="360"/>
      </w:pPr>
    </w:lvl>
    <w:lvl w:ilvl="7" w:tplc="04190019" w:tentative="1">
      <w:start w:val="1"/>
      <w:numFmt w:val="lowerLetter"/>
      <w:lvlText w:val="%8."/>
      <w:lvlJc w:val="left"/>
      <w:pPr>
        <w:ind w:left="5856" w:hanging="360"/>
      </w:pPr>
    </w:lvl>
    <w:lvl w:ilvl="8" w:tplc="0419001B" w:tentative="1">
      <w:start w:val="1"/>
      <w:numFmt w:val="lowerRoman"/>
      <w:lvlText w:val="%9."/>
      <w:lvlJc w:val="right"/>
      <w:pPr>
        <w:ind w:left="6576" w:hanging="180"/>
      </w:pPr>
    </w:lvl>
  </w:abstractNum>
  <w:abstractNum w:abstractNumId="7" w15:restartNumberingAfterBreak="0">
    <w:nsid w:val="56B779B7"/>
    <w:multiLevelType w:val="hybridMultilevel"/>
    <w:tmpl w:val="53F8BEFC"/>
    <w:lvl w:ilvl="0" w:tplc="03402D8A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93D534D"/>
    <w:multiLevelType w:val="hybridMultilevel"/>
    <w:tmpl w:val="677C5E0C"/>
    <w:lvl w:ilvl="0" w:tplc="56627FB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621DC9"/>
    <w:multiLevelType w:val="hybridMultilevel"/>
    <w:tmpl w:val="BFEEB018"/>
    <w:lvl w:ilvl="0" w:tplc="7554BC60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AD44CEC"/>
    <w:multiLevelType w:val="hybridMultilevel"/>
    <w:tmpl w:val="67D6D758"/>
    <w:lvl w:ilvl="0" w:tplc="56627FB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F824AAD"/>
    <w:multiLevelType w:val="hybridMultilevel"/>
    <w:tmpl w:val="42960394"/>
    <w:lvl w:ilvl="0" w:tplc="7554BC60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FBB6018"/>
    <w:multiLevelType w:val="hybridMultilevel"/>
    <w:tmpl w:val="7D04706A"/>
    <w:lvl w:ilvl="0" w:tplc="7554BC60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7A60703"/>
    <w:multiLevelType w:val="hybridMultilevel"/>
    <w:tmpl w:val="F3302C94"/>
    <w:lvl w:ilvl="0" w:tplc="56627FB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9454D6A"/>
    <w:multiLevelType w:val="hybridMultilevel"/>
    <w:tmpl w:val="0A8AC34A"/>
    <w:lvl w:ilvl="0" w:tplc="56627FB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57D0E35"/>
    <w:multiLevelType w:val="hybridMultilevel"/>
    <w:tmpl w:val="FF307C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A1E2AF8"/>
    <w:multiLevelType w:val="hybridMultilevel"/>
    <w:tmpl w:val="0DB430D6"/>
    <w:lvl w:ilvl="0" w:tplc="56627FB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863C8A"/>
    <w:multiLevelType w:val="hybridMultilevel"/>
    <w:tmpl w:val="8562A99E"/>
    <w:lvl w:ilvl="0" w:tplc="9D9CDBD8">
      <w:start w:val="1"/>
      <w:numFmt w:val="decimal"/>
      <w:lvlText w:val="%1."/>
      <w:lvlJc w:val="left"/>
      <w:pPr>
        <w:ind w:left="1065" w:hanging="705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C30605"/>
    <w:multiLevelType w:val="hybridMultilevel"/>
    <w:tmpl w:val="465A499C"/>
    <w:lvl w:ilvl="0" w:tplc="56627FB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7"/>
  </w:num>
  <w:num w:numId="3">
    <w:abstractNumId w:val="15"/>
  </w:num>
  <w:num w:numId="4">
    <w:abstractNumId w:val="2"/>
  </w:num>
  <w:num w:numId="5">
    <w:abstractNumId w:val="0"/>
  </w:num>
  <w:num w:numId="6">
    <w:abstractNumId w:val="9"/>
  </w:num>
  <w:num w:numId="7">
    <w:abstractNumId w:val="11"/>
  </w:num>
  <w:num w:numId="8">
    <w:abstractNumId w:val="12"/>
  </w:num>
  <w:num w:numId="9">
    <w:abstractNumId w:val="6"/>
  </w:num>
  <w:num w:numId="10">
    <w:abstractNumId w:val="5"/>
  </w:num>
  <w:num w:numId="11">
    <w:abstractNumId w:val="14"/>
  </w:num>
  <w:num w:numId="12">
    <w:abstractNumId w:val="4"/>
  </w:num>
  <w:num w:numId="13">
    <w:abstractNumId w:val="8"/>
  </w:num>
  <w:num w:numId="14">
    <w:abstractNumId w:val="10"/>
  </w:num>
  <w:num w:numId="15">
    <w:abstractNumId w:val="16"/>
  </w:num>
  <w:num w:numId="16">
    <w:abstractNumId w:val="1"/>
  </w:num>
  <w:num w:numId="17">
    <w:abstractNumId w:val="13"/>
  </w:num>
  <w:num w:numId="18">
    <w:abstractNumId w:val="18"/>
  </w:num>
  <w:num w:numId="19">
    <w:abstractNumId w:val="17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1CD9"/>
    <w:rsid w:val="0000598C"/>
    <w:rsid w:val="000437CA"/>
    <w:rsid w:val="00055111"/>
    <w:rsid w:val="0006083D"/>
    <w:rsid w:val="00070759"/>
    <w:rsid w:val="000829A9"/>
    <w:rsid w:val="00083523"/>
    <w:rsid w:val="0009209E"/>
    <w:rsid w:val="000B1C36"/>
    <w:rsid w:val="000B2217"/>
    <w:rsid w:val="000C338F"/>
    <w:rsid w:val="000C4F55"/>
    <w:rsid w:val="000D6F0C"/>
    <w:rsid w:val="000E4B78"/>
    <w:rsid w:val="000E66ED"/>
    <w:rsid w:val="000F3177"/>
    <w:rsid w:val="000F606E"/>
    <w:rsid w:val="0011629C"/>
    <w:rsid w:val="001338C0"/>
    <w:rsid w:val="00142610"/>
    <w:rsid w:val="0016262D"/>
    <w:rsid w:val="00171BBF"/>
    <w:rsid w:val="0017513F"/>
    <w:rsid w:val="001779E8"/>
    <w:rsid w:val="00190756"/>
    <w:rsid w:val="001954AE"/>
    <w:rsid w:val="00196F52"/>
    <w:rsid w:val="001C6BF1"/>
    <w:rsid w:val="001C7765"/>
    <w:rsid w:val="001D292E"/>
    <w:rsid w:val="001E04CB"/>
    <w:rsid w:val="001E5054"/>
    <w:rsid w:val="00222AFA"/>
    <w:rsid w:val="0022641C"/>
    <w:rsid w:val="00237D66"/>
    <w:rsid w:val="00265207"/>
    <w:rsid w:val="00267B34"/>
    <w:rsid w:val="00270121"/>
    <w:rsid w:val="0028239F"/>
    <w:rsid w:val="0029527D"/>
    <w:rsid w:val="00297C98"/>
    <w:rsid w:val="002A0B72"/>
    <w:rsid w:val="002A10B0"/>
    <w:rsid w:val="002A2533"/>
    <w:rsid w:val="002A3895"/>
    <w:rsid w:val="002A6DCD"/>
    <w:rsid w:val="002B395B"/>
    <w:rsid w:val="002C1795"/>
    <w:rsid w:val="002C2D43"/>
    <w:rsid w:val="002E4BAF"/>
    <w:rsid w:val="002E5C26"/>
    <w:rsid w:val="002F3ECD"/>
    <w:rsid w:val="00300550"/>
    <w:rsid w:val="003019FE"/>
    <w:rsid w:val="00307114"/>
    <w:rsid w:val="00315FBE"/>
    <w:rsid w:val="00322DA0"/>
    <w:rsid w:val="00323541"/>
    <w:rsid w:val="003337C3"/>
    <w:rsid w:val="0034754D"/>
    <w:rsid w:val="00347D99"/>
    <w:rsid w:val="00350219"/>
    <w:rsid w:val="00356F0E"/>
    <w:rsid w:val="00356F1F"/>
    <w:rsid w:val="00360827"/>
    <w:rsid w:val="00361223"/>
    <w:rsid w:val="0037026C"/>
    <w:rsid w:val="00372D56"/>
    <w:rsid w:val="00384038"/>
    <w:rsid w:val="003959E8"/>
    <w:rsid w:val="003B3FC4"/>
    <w:rsid w:val="003C2235"/>
    <w:rsid w:val="003D5066"/>
    <w:rsid w:val="003D7EF6"/>
    <w:rsid w:val="003E479C"/>
    <w:rsid w:val="003E5142"/>
    <w:rsid w:val="003F25CE"/>
    <w:rsid w:val="004043CC"/>
    <w:rsid w:val="00404B47"/>
    <w:rsid w:val="00415ECC"/>
    <w:rsid w:val="0043468D"/>
    <w:rsid w:val="00434E22"/>
    <w:rsid w:val="00444C18"/>
    <w:rsid w:val="0048036F"/>
    <w:rsid w:val="00493CE9"/>
    <w:rsid w:val="00494F8F"/>
    <w:rsid w:val="004A0824"/>
    <w:rsid w:val="004A3BC4"/>
    <w:rsid w:val="004A749B"/>
    <w:rsid w:val="004B0E5E"/>
    <w:rsid w:val="004B3DB5"/>
    <w:rsid w:val="004C637C"/>
    <w:rsid w:val="004D468A"/>
    <w:rsid w:val="004E2600"/>
    <w:rsid w:val="004F147A"/>
    <w:rsid w:val="004F504E"/>
    <w:rsid w:val="00515EAA"/>
    <w:rsid w:val="00524903"/>
    <w:rsid w:val="00527FCC"/>
    <w:rsid w:val="00530ECB"/>
    <w:rsid w:val="005312A5"/>
    <w:rsid w:val="005419EC"/>
    <w:rsid w:val="00567F30"/>
    <w:rsid w:val="00576A4F"/>
    <w:rsid w:val="00580697"/>
    <w:rsid w:val="00581280"/>
    <w:rsid w:val="005B39BD"/>
    <w:rsid w:val="005B4C00"/>
    <w:rsid w:val="005C1798"/>
    <w:rsid w:val="005C2736"/>
    <w:rsid w:val="005D3B1E"/>
    <w:rsid w:val="005E16FD"/>
    <w:rsid w:val="005E3C80"/>
    <w:rsid w:val="005F7060"/>
    <w:rsid w:val="00610029"/>
    <w:rsid w:val="006139D7"/>
    <w:rsid w:val="006171A0"/>
    <w:rsid w:val="00625337"/>
    <w:rsid w:val="0062610E"/>
    <w:rsid w:val="006414E7"/>
    <w:rsid w:val="006521BD"/>
    <w:rsid w:val="00653023"/>
    <w:rsid w:val="006579B5"/>
    <w:rsid w:val="006606A1"/>
    <w:rsid w:val="006722C1"/>
    <w:rsid w:val="00682556"/>
    <w:rsid w:val="0068677A"/>
    <w:rsid w:val="00694BA3"/>
    <w:rsid w:val="00695429"/>
    <w:rsid w:val="006A6734"/>
    <w:rsid w:val="006B6DC5"/>
    <w:rsid w:val="006C3E8E"/>
    <w:rsid w:val="006C6676"/>
    <w:rsid w:val="006E0C2E"/>
    <w:rsid w:val="00705736"/>
    <w:rsid w:val="00752CAC"/>
    <w:rsid w:val="007604A9"/>
    <w:rsid w:val="007632FD"/>
    <w:rsid w:val="0077128A"/>
    <w:rsid w:val="007757AB"/>
    <w:rsid w:val="00775ABE"/>
    <w:rsid w:val="0078059A"/>
    <w:rsid w:val="00781A6B"/>
    <w:rsid w:val="00785302"/>
    <w:rsid w:val="00786AA9"/>
    <w:rsid w:val="007A1D92"/>
    <w:rsid w:val="007B257A"/>
    <w:rsid w:val="007B3638"/>
    <w:rsid w:val="007B4369"/>
    <w:rsid w:val="007B4BEE"/>
    <w:rsid w:val="007C2A84"/>
    <w:rsid w:val="007C32E3"/>
    <w:rsid w:val="007D6619"/>
    <w:rsid w:val="007E2CD4"/>
    <w:rsid w:val="007F4087"/>
    <w:rsid w:val="007F6B21"/>
    <w:rsid w:val="008041CA"/>
    <w:rsid w:val="00872869"/>
    <w:rsid w:val="008745AF"/>
    <w:rsid w:val="00875A5F"/>
    <w:rsid w:val="00893AF4"/>
    <w:rsid w:val="008A74EF"/>
    <w:rsid w:val="008C1700"/>
    <w:rsid w:val="008C2519"/>
    <w:rsid w:val="008D0CAE"/>
    <w:rsid w:val="008D2CF7"/>
    <w:rsid w:val="008D3A0D"/>
    <w:rsid w:val="008D58EB"/>
    <w:rsid w:val="008F11A7"/>
    <w:rsid w:val="008F2E1E"/>
    <w:rsid w:val="008F7CF9"/>
    <w:rsid w:val="009056D3"/>
    <w:rsid w:val="009069A1"/>
    <w:rsid w:val="00911CD9"/>
    <w:rsid w:val="009241F2"/>
    <w:rsid w:val="00934C4E"/>
    <w:rsid w:val="00941410"/>
    <w:rsid w:val="0094148A"/>
    <w:rsid w:val="00941EC8"/>
    <w:rsid w:val="00944441"/>
    <w:rsid w:val="009474AC"/>
    <w:rsid w:val="00952812"/>
    <w:rsid w:val="009666E8"/>
    <w:rsid w:val="009804D8"/>
    <w:rsid w:val="00981A95"/>
    <w:rsid w:val="0098200B"/>
    <w:rsid w:val="0099107C"/>
    <w:rsid w:val="009A007F"/>
    <w:rsid w:val="009A3ADB"/>
    <w:rsid w:val="009B68E1"/>
    <w:rsid w:val="009C7AF7"/>
    <w:rsid w:val="009D163F"/>
    <w:rsid w:val="009E05C7"/>
    <w:rsid w:val="009E26A0"/>
    <w:rsid w:val="009E3FA3"/>
    <w:rsid w:val="009F2B0D"/>
    <w:rsid w:val="009F312A"/>
    <w:rsid w:val="009F4935"/>
    <w:rsid w:val="00A01AFF"/>
    <w:rsid w:val="00A034DF"/>
    <w:rsid w:val="00A13C62"/>
    <w:rsid w:val="00A15441"/>
    <w:rsid w:val="00A25AAA"/>
    <w:rsid w:val="00A2660C"/>
    <w:rsid w:val="00A333AB"/>
    <w:rsid w:val="00A33AED"/>
    <w:rsid w:val="00A34565"/>
    <w:rsid w:val="00A42651"/>
    <w:rsid w:val="00A42824"/>
    <w:rsid w:val="00A434BC"/>
    <w:rsid w:val="00A5739E"/>
    <w:rsid w:val="00A5768F"/>
    <w:rsid w:val="00A61E8D"/>
    <w:rsid w:val="00A94FBD"/>
    <w:rsid w:val="00AB1DB8"/>
    <w:rsid w:val="00AC7544"/>
    <w:rsid w:val="00AD062B"/>
    <w:rsid w:val="00AE0D12"/>
    <w:rsid w:val="00AF5DBE"/>
    <w:rsid w:val="00AF68C4"/>
    <w:rsid w:val="00B02B08"/>
    <w:rsid w:val="00B14368"/>
    <w:rsid w:val="00B2224E"/>
    <w:rsid w:val="00B3170A"/>
    <w:rsid w:val="00B46247"/>
    <w:rsid w:val="00B52D9F"/>
    <w:rsid w:val="00B644C0"/>
    <w:rsid w:val="00B6652F"/>
    <w:rsid w:val="00B76CD9"/>
    <w:rsid w:val="00B8095C"/>
    <w:rsid w:val="00B8709A"/>
    <w:rsid w:val="00B935C2"/>
    <w:rsid w:val="00B95135"/>
    <w:rsid w:val="00BA7C63"/>
    <w:rsid w:val="00BC38E5"/>
    <w:rsid w:val="00BC7F11"/>
    <w:rsid w:val="00BD2089"/>
    <w:rsid w:val="00BD5FAF"/>
    <w:rsid w:val="00BF24DD"/>
    <w:rsid w:val="00BF51FF"/>
    <w:rsid w:val="00C006DF"/>
    <w:rsid w:val="00C03CC4"/>
    <w:rsid w:val="00C143F6"/>
    <w:rsid w:val="00C203DE"/>
    <w:rsid w:val="00C20812"/>
    <w:rsid w:val="00C248E0"/>
    <w:rsid w:val="00C35812"/>
    <w:rsid w:val="00C40AC3"/>
    <w:rsid w:val="00C51906"/>
    <w:rsid w:val="00C601D2"/>
    <w:rsid w:val="00C71051"/>
    <w:rsid w:val="00C8119B"/>
    <w:rsid w:val="00C81713"/>
    <w:rsid w:val="00C86C42"/>
    <w:rsid w:val="00C9162C"/>
    <w:rsid w:val="00C92534"/>
    <w:rsid w:val="00CA1E98"/>
    <w:rsid w:val="00CA5425"/>
    <w:rsid w:val="00CA7F81"/>
    <w:rsid w:val="00CB74F4"/>
    <w:rsid w:val="00CC15E3"/>
    <w:rsid w:val="00CD4352"/>
    <w:rsid w:val="00CF16D4"/>
    <w:rsid w:val="00CF5342"/>
    <w:rsid w:val="00CF785C"/>
    <w:rsid w:val="00D05349"/>
    <w:rsid w:val="00D108C0"/>
    <w:rsid w:val="00D2355E"/>
    <w:rsid w:val="00D35B2A"/>
    <w:rsid w:val="00D409BE"/>
    <w:rsid w:val="00D426FB"/>
    <w:rsid w:val="00D44A7F"/>
    <w:rsid w:val="00D44DBA"/>
    <w:rsid w:val="00D50BEA"/>
    <w:rsid w:val="00D53022"/>
    <w:rsid w:val="00D62664"/>
    <w:rsid w:val="00D7537E"/>
    <w:rsid w:val="00D76517"/>
    <w:rsid w:val="00D90606"/>
    <w:rsid w:val="00D92426"/>
    <w:rsid w:val="00D92EF0"/>
    <w:rsid w:val="00D94F77"/>
    <w:rsid w:val="00D9783B"/>
    <w:rsid w:val="00DA2EB9"/>
    <w:rsid w:val="00DA4F56"/>
    <w:rsid w:val="00DB4A81"/>
    <w:rsid w:val="00DC33BD"/>
    <w:rsid w:val="00DC3B07"/>
    <w:rsid w:val="00DE082E"/>
    <w:rsid w:val="00E01400"/>
    <w:rsid w:val="00E33847"/>
    <w:rsid w:val="00E44040"/>
    <w:rsid w:val="00E55AA9"/>
    <w:rsid w:val="00E60D52"/>
    <w:rsid w:val="00E66966"/>
    <w:rsid w:val="00E765E1"/>
    <w:rsid w:val="00E906A2"/>
    <w:rsid w:val="00E91017"/>
    <w:rsid w:val="00EA6416"/>
    <w:rsid w:val="00EA72CE"/>
    <w:rsid w:val="00EC37C6"/>
    <w:rsid w:val="00ED42D8"/>
    <w:rsid w:val="00EE39F6"/>
    <w:rsid w:val="00EE792D"/>
    <w:rsid w:val="00EF2D91"/>
    <w:rsid w:val="00F042EC"/>
    <w:rsid w:val="00F118D8"/>
    <w:rsid w:val="00F13FC1"/>
    <w:rsid w:val="00F16960"/>
    <w:rsid w:val="00F22D5E"/>
    <w:rsid w:val="00F3155D"/>
    <w:rsid w:val="00F33494"/>
    <w:rsid w:val="00F50C16"/>
    <w:rsid w:val="00F56130"/>
    <w:rsid w:val="00F72B55"/>
    <w:rsid w:val="00F93994"/>
    <w:rsid w:val="00FA242D"/>
    <w:rsid w:val="00FC2CA7"/>
    <w:rsid w:val="00FD57FF"/>
    <w:rsid w:val="00FD6EAD"/>
    <w:rsid w:val="00FD7E97"/>
    <w:rsid w:val="00FE3D3F"/>
    <w:rsid w:val="00FE3FF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35EEF5B"/>
  <w15:docId w15:val="{658C17DC-508E-4C80-A9D6-A50B4C98B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35B2A"/>
    <w:pPr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7B4369"/>
    <w:pPr>
      <w:keepNext/>
      <w:keepLines/>
      <w:spacing w:before="480" w:after="0" w:line="240" w:lineRule="auto"/>
      <w:jc w:val="center"/>
      <w:outlineLvl w:val="0"/>
    </w:pPr>
    <w:rPr>
      <w:rFonts w:eastAsiaTheme="majorEastAsia" w:cstheme="majorBidi"/>
      <w:b/>
      <w:bCs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A3895"/>
    <w:pPr>
      <w:keepNext/>
      <w:keepLines/>
      <w:spacing w:before="40" w:after="0"/>
      <w:outlineLvl w:val="1"/>
    </w:pPr>
    <w:rPr>
      <w:rFonts w:ascii="Calibri Light" w:eastAsia="Times New Roman" w:hAnsi="Calibri Light" w:cs="Times New Roman"/>
      <w:color w:val="2E74B5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A3895"/>
    <w:pPr>
      <w:keepNext/>
      <w:keepLines/>
      <w:spacing w:before="40" w:after="0"/>
      <w:outlineLvl w:val="3"/>
    </w:pPr>
    <w:rPr>
      <w:rFonts w:ascii="Calibri Light" w:eastAsia="Times New Roman" w:hAnsi="Calibri Light" w:cs="Times New Roman"/>
      <w:i/>
      <w:iCs/>
      <w:color w:val="2E74B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911CD9"/>
    <w:pPr>
      <w:spacing w:after="0" w:line="240" w:lineRule="auto"/>
      <w:jc w:val="center"/>
    </w:pPr>
    <w:rPr>
      <w:rFonts w:eastAsia="Times New Roman" w:cs="Times New Roman"/>
      <w:b/>
      <w:bCs/>
      <w:caps/>
      <w:szCs w:val="24"/>
    </w:rPr>
  </w:style>
  <w:style w:type="character" w:customStyle="1" w:styleId="a4">
    <w:name w:val="Заголовок Знак"/>
    <w:basedOn w:val="a0"/>
    <w:link w:val="a3"/>
    <w:rsid w:val="00911CD9"/>
    <w:rPr>
      <w:rFonts w:ascii="Times New Roman" w:eastAsia="Times New Roman" w:hAnsi="Times New Roman" w:cs="Times New Roman"/>
      <w:b/>
      <w:bCs/>
      <w:caps/>
      <w:sz w:val="28"/>
      <w:szCs w:val="24"/>
      <w:lang w:eastAsia="ru-RU"/>
    </w:rPr>
  </w:style>
  <w:style w:type="paragraph" w:styleId="a5">
    <w:name w:val="Body Text Indent"/>
    <w:basedOn w:val="a"/>
    <w:link w:val="a6"/>
    <w:rsid w:val="00911CD9"/>
    <w:pPr>
      <w:spacing w:after="0" w:line="240" w:lineRule="auto"/>
      <w:ind w:firstLine="708"/>
    </w:pPr>
    <w:rPr>
      <w:rFonts w:eastAsia="Times New Roman" w:cs="Times New Roman"/>
      <w:sz w:val="24"/>
      <w:szCs w:val="24"/>
    </w:rPr>
  </w:style>
  <w:style w:type="character" w:customStyle="1" w:styleId="a6">
    <w:name w:val="Основной текст с отступом Знак"/>
    <w:basedOn w:val="a0"/>
    <w:link w:val="a5"/>
    <w:rsid w:val="00911CD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911CD9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11CD9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List Paragraph"/>
    <w:basedOn w:val="a"/>
    <w:uiPriority w:val="34"/>
    <w:qFormat/>
    <w:rsid w:val="00911CD9"/>
    <w:pPr>
      <w:ind w:left="720"/>
      <w:contextualSpacing/>
    </w:pPr>
  </w:style>
  <w:style w:type="character" w:styleId="aa">
    <w:name w:val="Placeholder Text"/>
    <w:basedOn w:val="a0"/>
    <w:uiPriority w:val="99"/>
    <w:semiHidden/>
    <w:rsid w:val="00911CD9"/>
    <w:rPr>
      <w:color w:val="808080"/>
    </w:rPr>
  </w:style>
  <w:style w:type="table" w:styleId="ab">
    <w:name w:val="Table Grid"/>
    <w:basedOn w:val="a1"/>
    <w:uiPriority w:val="59"/>
    <w:rsid w:val="00911CD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c">
    <w:name w:val="header"/>
    <w:basedOn w:val="a"/>
    <w:link w:val="ad"/>
    <w:uiPriority w:val="99"/>
    <w:unhideWhenUsed/>
    <w:rsid w:val="00911C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911CD9"/>
    <w:rPr>
      <w:lang w:val="az-Cyrl-AZ"/>
    </w:rPr>
  </w:style>
  <w:style w:type="paragraph" w:styleId="ae">
    <w:name w:val="footer"/>
    <w:basedOn w:val="a"/>
    <w:link w:val="af"/>
    <w:uiPriority w:val="99"/>
    <w:unhideWhenUsed/>
    <w:rsid w:val="00911C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911CD9"/>
    <w:rPr>
      <w:lang w:val="az-Cyrl-AZ"/>
    </w:rPr>
  </w:style>
  <w:style w:type="paragraph" w:styleId="21">
    <w:name w:val="Body Text Indent 2"/>
    <w:basedOn w:val="a"/>
    <w:link w:val="22"/>
    <w:uiPriority w:val="99"/>
    <w:unhideWhenUsed/>
    <w:rsid w:val="00A94FBD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A94FBD"/>
    <w:rPr>
      <w:lang w:val="az-Cyrl-AZ"/>
    </w:rPr>
  </w:style>
  <w:style w:type="paragraph" w:customStyle="1" w:styleId="11">
    <w:name w:val="Стиль1"/>
    <w:basedOn w:val="1"/>
    <w:rsid w:val="00C92534"/>
    <w:pPr>
      <w:keepLines w:val="0"/>
      <w:widowControl w:val="0"/>
      <w:autoSpaceDE w:val="0"/>
      <w:autoSpaceDN w:val="0"/>
      <w:adjustRightInd w:val="0"/>
      <w:spacing w:before="240" w:after="240"/>
    </w:pPr>
    <w:rPr>
      <w:rFonts w:eastAsia="Times New Roman" w:cs="Arial"/>
      <w:b w:val="0"/>
      <w:kern w:val="32"/>
      <w:sz w:val="32"/>
      <w:szCs w:val="32"/>
    </w:rPr>
  </w:style>
  <w:style w:type="character" w:customStyle="1" w:styleId="10">
    <w:name w:val="Заголовок 1 Знак"/>
    <w:basedOn w:val="a0"/>
    <w:link w:val="1"/>
    <w:uiPriority w:val="9"/>
    <w:rsid w:val="007B4369"/>
    <w:rPr>
      <w:rFonts w:ascii="Times New Roman" w:eastAsiaTheme="majorEastAsia" w:hAnsi="Times New Roman" w:cstheme="majorBidi"/>
      <w:b/>
      <w:bCs/>
      <w:sz w:val="28"/>
      <w:szCs w:val="28"/>
    </w:rPr>
  </w:style>
  <w:style w:type="paragraph" w:customStyle="1" w:styleId="Heading">
    <w:name w:val="Heading"/>
    <w:rsid w:val="00E0140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</w:rPr>
  </w:style>
  <w:style w:type="character" w:styleId="af0">
    <w:name w:val="Hyperlink"/>
    <w:basedOn w:val="a0"/>
    <w:uiPriority w:val="99"/>
    <w:unhideWhenUsed/>
    <w:rsid w:val="00D92426"/>
    <w:rPr>
      <w:color w:val="0000FF" w:themeColor="hyperlink"/>
      <w:u w:val="single"/>
    </w:rPr>
  </w:style>
  <w:style w:type="paragraph" w:customStyle="1" w:styleId="FR1">
    <w:name w:val="FR1"/>
    <w:rsid w:val="009241F2"/>
    <w:pPr>
      <w:widowControl w:val="0"/>
      <w:overflowPunct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b/>
      <w:sz w:val="36"/>
      <w:szCs w:val="20"/>
    </w:rPr>
  </w:style>
  <w:style w:type="paragraph" w:customStyle="1" w:styleId="23">
    <w:name w:val="Стиль2"/>
    <w:basedOn w:val="a"/>
    <w:rsid w:val="004F147A"/>
    <w:pPr>
      <w:widowControl w:val="0"/>
      <w:shd w:val="clear" w:color="auto" w:fill="FFFFFF"/>
      <w:autoSpaceDE w:val="0"/>
      <w:autoSpaceDN w:val="0"/>
      <w:adjustRightInd w:val="0"/>
      <w:spacing w:before="240" w:after="240" w:line="240" w:lineRule="auto"/>
      <w:jc w:val="center"/>
    </w:pPr>
    <w:rPr>
      <w:rFonts w:eastAsia="Times New Roman" w:cs="Times New Roman"/>
      <w:bCs/>
      <w:color w:val="000000"/>
      <w:sz w:val="32"/>
      <w:szCs w:val="32"/>
    </w:rPr>
  </w:style>
  <w:style w:type="paragraph" w:customStyle="1" w:styleId="textn">
    <w:name w:val="textn"/>
    <w:basedOn w:val="a"/>
    <w:rsid w:val="00D05349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character" w:styleId="af1">
    <w:name w:val="Emphasis"/>
    <w:basedOn w:val="a0"/>
    <w:uiPriority w:val="20"/>
    <w:qFormat/>
    <w:rsid w:val="00D05349"/>
    <w:rPr>
      <w:i/>
      <w:iCs/>
    </w:rPr>
  </w:style>
  <w:style w:type="paragraph" w:customStyle="1" w:styleId="210">
    <w:name w:val="Заголовок 21"/>
    <w:basedOn w:val="a"/>
    <w:next w:val="a"/>
    <w:uiPriority w:val="9"/>
    <w:unhideWhenUsed/>
    <w:qFormat/>
    <w:rsid w:val="002A3895"/>
    <w:pPr>
      <w:keepNext/>
      <w:keepLines/>
      <w:spacing w:before="40" w:after="0" w:line="360" w:lineRule="auto"/>
      <w:ind w:firstLine="709"/>
      <w:outlineLvl w:val="1"/>
    </w:pPr>
    <w:rPr>
      <w:rFonts w:ascii="Calibri Light" w:eastAsia="Times New Roman" w:hAnsi="Calibri Light" w:cs="Times New Roman"/>
      <w:color w:val="2E74B5"/>
      <w:sz w:val="26"/>
      <w:szCs w:val="26"/>
      <w:lang w:eastAsia="en-US"/>
    </w:rPr>
  </w:style>
  <w:style w:type="paragraph" w:customStyle="1" w:styleId="41">
    <w:name w:val="Заголовок 41"/>
    <w:basedOn w:val="a"/>
    <w:next w:val="a"/>
    <w:uiPriority w:val="9"/>
    <w:unhideWhenUsed/>
    <w:qFormat/>
    <w:rsid w:val="002A3895"/>
    <w:pPr>
      <w:keepNext/>
      <w:keepLines/>
      <w:spacing w:before="40" w:after="0" w:line="360" w:lineRule="auto"/>
      <w:ind w:firstLine="709"/>
      <w:outlineLvl w:val="3"/>
    </w:pPr>
    <w:rPr>
      <w:rFonts w:ascii="Calibri Light" w:eastAsia="Times New Roman" w:hAnsi="Calibri Light" w:cs="Times New Roman"/>
      <w:i/>
      <w:iCs/>
      <w:color w:val="2E74B5"/>
      <w:lang w:eastAsia="en-US"/>
    </w:rPr>
  </w:style>
  <w:style w:type="numbering" w:customStyle="1" w:styleId="12">
    <w:name w:val="Нет списка1"/>
    <w:next w:val="a2"/>
    <w:uiPriority w:val="99"/>
    <w:semiHidden/>
    <w:unhideWhenUsed/>
    <w:rsid w:val="002A3895"/>
  </w:style>
  <w:style w:type="paragraph" w:styleId="af2">
    <w:name w:val="caption"/>
    <w:basedOn w:val="a"/>
    <w:next w:val="a"/>
    <w:qFormat/>
    <w:rsid w:val="002A3895"/>
    <w:pPr>
      <w:spacing w:after="0" w:line="240" w:lineRule="auto"/>
      <w:jc w:val="center"/>
    </w:pPr>
    <w:rPr>
      <w:rFonts w:eastAsia="Times New Roman" w:cs="Times New Roman"/>
      <w:b/>
      <w:bCs/>
      <w:sz w:val="20"/>
      <w:szCs w:val="24"/>
    </w:rPr>
  </w:style>
  <w:style w:type="paragraph" w:styleId="af3">
    <w:name w:val="No Spacing"/>
    <w:uiPriority w:val="1"/>
    <w:qFormat/>
    <w:rsid w:val="002A3895"/>
    <w:pPr>
      <w:spacing w:after="0" w:line="240" w:lineRule="auto"/>
      <w:ind w:firstLine="709"/>
      <w:jc w:val="both"/>
    </w:pPr>
    <w:rPr>
      <w:rFonts w:ascii="Times New Roman" w:eastAsia="Calibri" w:hAnsi="Times New Roman"/>
      <w:sz w:val="28"/>
      <w:lang w:eastAsia="en-US"/>
    </w:rPr>
  </w:style>
  <w:style w:type="character" w:customStyle="1" w:styleId="40">
    <w:name w:val="Заголовок 4 Знак"/>
    <w:basedOn w:val="a0"/>
    <w:link w:val="4"/>
    <w:uiPriority w:val="9"/>
    <w:rsid w:val="002A3895"/>
    <w:rPr>
      <w:rFonts w:ascii="Calibri Light" w:eastAsia="Times New Roman" w:hAnsi="Calibri Light" w:cs="Times New Roman"/>
      <w:i/>
      <w:iCs/>
      <w:color w:val="2E74B5"/>
      <w:sz w:val="28"/>
    </w:rPr>
  </w:style>
  <w:style w:type="paragraph" w:customStyle="1" w:styleId="13">
    <w:name w:val="Заголовок оглавления1"/>
    <w:basedOn w:val="1"/>
    <w:next w:val="a"/>
    <w:uiPriority w:val="39"/>
    <w:unhideWhenUsed/>
    <w:qFormat/>
    <w:rsid w:val="002A3895"/>
    <w:pPr>
      <w:spacing w:before="240" w:after="120" w:line="259" w:lineRule="auto"/>
      <w:outlineLvl w:val="9"/>
    </w:pPr>
    <w:rPr>
      <w:b w:val="0"/>
      <w:bCs w:val="0"/>
      <w:sz w:val="32"/>
      <w:szCs w:val="32"/>
    </w:rPr>
  </w:style>
  <w:style w:type="paragraph" w:styleId="14">
    <w:name w:val="toc 1"/>
    <w:basedOn w:val="a"/>
    <w:next w:val="a"/>
    <w:autoRedefine/>
    <w:uiPriority w:val="39"/>
    <w:unhideWhenUsed/>
    <w:rsid w:val="002A3895"/>
    <w:pPr>
      <w:spacing w:after="100" w:line="360" w:lineRule="auto"/>
      <w:ind w:firstLine="709"/>
    </w:pPr>
    <w:rPr>
      <w:rFonts w:eastAsia="Calibri"/>
      <w:lang w:eastAsia="en-US"/>
    </w:rPr>
  </w:style>
  <w:style w:type="paragraph" w:styleId="af4">
    <w:name w:val="Block Text"/>
    <w:basedOn w:val="a"/>
    <w:semiHidden/>
    <w:rsid w:val="002A3895"/>
    <w:pPr>
      <w:spacing w:after="0" w:line="240" w:lineRule="auto"/>
      <w:ind w:left="-108" w:right="-108"/>
    </w:pPr>
    <w:rPr>
      <w:rFonts w:eastAsia="Times New Roman" w:cs="Times New Roman"/>
      <w:sz w:val="20"/>
      <w:szCs w:val="24"/>
    </w:rPr>
  </w:style>
  <w:style w:type="character" w:customStyle="1" w:styleId="20">
    <w:name w:val="Заголовок 2 Знак"/>
    <w:basedOn w:val="a0"/>
    <w:link w:val="2"/>
    <w:uiPriority w:val="9"/>
    <w:rsid w:val="002A3895"/>
    <w:rPr>
      <w:rFonts w:ascii="Calibri Light" w:eastAsia="Times New Roman" w:hAnsi="Calibri Light" w:cs="Times New Roman"/>
      <w:color w:val="2E74B5"/>
      <w:sz w:val="26"/>
      <w:szCs w:val="26"/>
    </w:rPr>
  </w:style>
  <w:style w:type="table" w:customStyle="1" w:styleId="15">
    <w:name w:val="Сетка таблицы1"/>
    <w:basedOn w:val="a1"/>
    <w:next w:val="ab"/>
    <w:uiPriority w:val="39"/>
    <w:rsid w:val="002A3895"/>
    <w:pPr>
      <w:spacing w:after="0" w:line="240" w:lineRule="auto"/>
      <w:ind w:right="-544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t51">
    <w:name w:val="ft51"/>
    <w:basedOn w:val="a0"/>
    <w:rsid w:val="002A3895"/>
  </w:style>
  <w:style w:type="character" w:customStyle="1" w:styleId="410">
    <w:name w:val="Заголовок 4 Знак1"/>
    <w:basedOn w:val="a0"/>
    <w:uiPriority w:val="9"/>
    <w:semiHidden/>
    <w:rsid w:val="002A389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211">
    <w:name w:val="Заголовок 2 Знак1"/>
    <w:basedOn w:val="a0"/>
    <w:uiPriority w:val="9"/>
    <w:semiHidden/>
    <w:rsid w:val="002A3895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table" w:customStyle="1" w:styleId="24">
    <w:name w:val="Сетка таблицы2"/>
    <w:basedOn w:val="a1"/>
    <w:next w:val="ab"/>
    <w:uiPriority w:val="59"/>
    <w:rsid w:val="007C32E3"/>
    <w:pPr>
      <w:spacing w:after="0" w:line="240" w:lineRule="auto"/>
      <w:ind w:right="-544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TOC Heading"/>
    <w:basedOn w:val="1"/>
    <w:next w:val="a"/>
    <w:uiPriority w:val="39"/>
    <w:semiHidden/>
    <w:unhideWhenUsed/>
    <w:qFormat/>
    <w:rsid w:val="00A13C62"/>
    <w:pPr>
      <w:spacing w:before="240" w:line="276" w:lineRule="auto"/>
      <w:jc w:val="both"/>
      <w:outlineLvl w:val="9"/>
    </w:pPr>
    <w:rPr>
      <w:rFonts w:asciiTheme="majorHAnsi" w:hAnsiTheme="majorHAnsi"/>
      <w:b w:val="0"/>
      <w:bCs w:val="0"/>
      <w:color w:val="365F91" w:themeColor="accent1" w:themeShade="BF"/>
      <w:sz w:val="32"/>
      <w:szCs w:val="32"/>
    </w:rPr>
  </w:style>
  <w:style w:type="paragraph" w:styleId="25">
    <w:name w:val="toc 2"/>
    <w:basedOn w:val="a"/>
    <w:next w:val="a"/>
    <w:autoRedefine/>
    <w:uiPriority w:val="39"/>
    <w:semiHidden/>
    <w:unhideWhenUsed/>
    <w:rsid w:val="00A13C62"/>
    <w:pPr>
      <w:spacing w:after="100"/>
      <w:ind w:left="2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83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1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7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7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59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57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4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11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8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54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1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1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5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7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93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24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0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95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0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05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89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66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2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7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02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15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0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46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59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5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3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08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1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8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54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6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7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1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09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53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9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2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8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9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1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9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37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2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15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47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48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1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7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6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4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4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25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4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19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5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52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00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58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1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7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3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10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emf"/><Relationship Id="rId42" Type="http://schemas.openxmlformats.org/officeDocument/2006/relationships/image" Target="media/image34.emf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image" Target="media/image29.png"/><Relationship Id="rId40" Type="http://schemas.openxmlformats.org/officeDocument/2006/relationships/image" Target="media/image32.emf"/><Relationship Id="rId45" Type="http://schemas.openxmlformats.org/officeDocument/2006/relationships/image" Target="media/image37.pn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wmf"/><Relationship Id="rId23" Type="http://schemas.openxmlformats.org/officeDocument/2006/relationships/image" Target="media/image15.png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49" Type="http://schemas.openxmlformats.org/officeDocument/2006/relationships/image" Target="media/image41.png"/><Relationship Id="rId57" Type="http://schemas.openxmlformats.org/officeDocument/2006/relationships/image" Target="media/image49.jpeg"/><Relationship Id="rId61" Type="http://schemas.openxmlformats.org/officeDocument/2006/relationships/image" Target="media/image53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emf"/><Relationship Id="rId52" Type="http://schemas.openxmlformats.org/officeDocument/2006/relationships/image" Target="media/image44.pn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png"/><Relationship Id="rId30" Type="http://schemas.openxmlformats.org/officeDocument/2006/relationships/image" Target="media/image22.emf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8" Type="http://schemas.openxmlformats.org/officeDocument/2006/relationships/image" Target="media/image1.jpeg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wmf"/><Relationship Id="rId17" Type="http://schemas.openxmlformats.org/officeDocument/2006/relationships/image" Target="media/image9.emf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emf"/><Relationship Id="rId46" Type="http://schemas.openxmlformats.org/officeDocument/2006/relationships/image" Target="media/image38.png"/><Relationship Id="rId59" Type="http://schemas.openxmlformats.org/officeDocument/2006/relationships/image" Target="media/image51.jpeg"/><Relationship Id="rId67" Type="http://schemas.openxmlformats.org/officeDocument/2006/relationships/theme" Target="theme/theme1.xml"/><Relationship Id="rId20" Type="http://schemas.openxmlformats.org/officeDocument/2006/relationships/image" Target="media/image12.emf"/><Relationship Id="rId41" Type="http://schemas.openxmlformats.org/officeDocument/2006/relationships/image" Target="media/image33.png"/><Relationship Id="rId54" Type="http://schemas.openxmlformats.org/officeDocument/2006/relationships/image" Target="media/image46.jpeg"/><Relationship Id="rId62" Type="http://schemas.openxmlformats.org/officeDocument/2006/relationships/image" Target="media/image5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D9A655-5E2A-45FA-A961-8447C7BC7A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60</Pages>
  <Words>4695</Words>
  <Characters>26766</Characters>
  <Application>Microsoft Office Word</Application>
  <DocSecurity>0</DocSecurity>
  <Lines>223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31399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Архитектура</dc:creator>
  <cp:lastModifiedBy>Кондратенко Татьяна Олеговна</cp:lastModifiedBy>
  <cp:revision>16</cp:revision>
  <cp:lastPrinted>2014-08-15T09:34:00Z</cp:lastPrinted>
  <dcterms:created xsi:type="dcterms:W3CDTF">2019-12-18T11:36:00Z</dcterms:created>
  <dcterms:modified xsi:type="dcterms:W3CDTF">2019-12-20T13:16:00Z</dcterms:modified>
</cp:coreProperties>
</file>